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44B0D" w14:textId="76F5E256" w:rsidR="00262114" w:rsidRPr="008D4014" w:rsidRDefault="003A0A14" w:rsidP="00A33F73">
      <w:pPr>
        <w:spacing w:after="240"/>
        <w:rPr>
          <w:rFonts w:ascii="Century Gothic" w:hAnsi="Century Gothic" w:cs="Arial"/>
          <w:b/>
          <w:sz w:val="40"/>
          <w:szCs w:val="36"/>
        </w:rPr>
      </w:pPr>
      <w:r w:rsidRPr="008D4014">
        <w:rPr>
          <w:rFonts w:ascii="Century Gothic" w:hAnsi="Century Gothic"/>
          <w:b/>
          <w:sz w:val="24"/>
        </w:rPr>
        <w:t>Covid Catch-Up Premium Strategy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5FD28601" w:rsidR="00C14FAE" w:rsidRPr="003A0A14" w:rsidRDefault="002D4501" w:rsidP="003A0A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 John’s CE Primary School - </w:t>
            </w:r>
            <w:r w:rsidR="003A0A14">
              <w:rPr>
                <w:rFonts w:ascii="Arial" w:hAnsi="Arial" w:cs="Arial"/>
                <w:b/>
              </w:rPr>
              <w:t>Sola Fide Church of England Multi Academy Trust</w:t>
            </w:r>
          </w:p>
        </w:tc>
      </w:tr>
      <w:tr w:rsidR="003A0A14" w:rsidRPr="00B80272" w14:paraId="61B9EF55" w14:textId="77777777" w:rsidTr="003A4F89">
        <w:tc>
          <w:tcPr>
            <w:tcW w:w="15417" w:type="dxa"/>
            <w:gridSpan w:val="6"/>
            <w:tcMar>
              <w:top w:w="57" w:type="dxa"/>
              <w:bottom w:w="57" w:type="dxa"/>
            </w:tcMar>
          </w:tcPr>
          <w:p w14:paraId="0AAE748D" w14:textId="1F9B21BF" w:rsidR="003A0A14" w:rsidRPr="00B80272" w:rsidRDefault="003A0A14">
            <w:pPr>
              <w:rPr>
                <w:rFonts w:ascii="Arial" w:hAnsi="Arial" w:cs="Arial"/>
              </w:rPr>
            </w:pP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753673B9" w:rsidR="00C14FAE" w:rsidRPr="00B80272" w:rsidRDefault="003A0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2020/21</w:t>
            </w:r>
          </w:p>
        </w:tc>
        <w:tc>
          <w:tcPr>
            <w:tcW w:w="3632" w:type="dxa"/>
          </w:tcPr>
          <w:p w14:paraId="4C60C5C0" w14:textId="32ED1943" w:rsidR="00C14FAE" w:rsidRPr="00F970BA" w:rsidRDefault="00C14FAE" w:rsidP="00DC0E8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71" w:type="dxa"/>
          </w:tcPr>
          <w:p w14:paraId="378F34B6" w14:textId="71D5D22E" w:rsidR="00C14FAE" w:rsidRPr="00F970BA" w:rsidRDefault="00C14FAE" w:rsidP="007836B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</w:tcPr>
          <w:p w14:paraId="0BE5FB6B" w14:textId="54358CB9" w:rsidR="00C14FAE" w:rsidRPr="00B80272" w:rsidRDefault="00C14FAE" w:rsidP="003A0A14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 w:rsidR="003A0A14">
              <w:rPr>
                <w:rFonts w:ascii="Arial" w:hAnsi="Arial" w:cs="Arial"/>
                <w:b/>
              </w:rPr>
              <w:t>ost recent Strategy Review</w:t>
            </w:r>
          </w:p>
        </w:tc>
        <w:tc>
          <w:tcPr>
            <w:tcW w:w="1559" w:type="dxa"/>
          </w:tcPr>
          <w:p w14:paraId="10EAEE6C" w14:textId="5127D6EB" w:rsidR="00C14FAE" w:rsidRPr="00B80272" w:rsidRDefault="003A0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2021</w:t>
            </w:r>
          </w:p>
        </w:tc>
      </w:tr>
      <w:tr w:rsidR="00F25DF2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25BA7278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  <w:r w:rsidR="003A0A14">
              <w:rPr>
                <w:rFonts w:ascii="Arial" w:hAnsi="Arial" w:cs="Arial"/>
                <w:b/>
              </w:rPr>
              <w:t xml:space="preserve"> in Trust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6F67F4D5" w:rsidR="00C14FAE" w:rsidRPr="00B80272" w:rsidRDefault="001F1A15" w:rsidP="002A1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  <w:tc>
          <w:tcPr>
            <w:tcW w:w="3632" w:type="dxa"/>
          </w:tcPr>
          <w:p w14:paraId="7431BF7C" w14:textId="20943C30" w:rsidR="00C14FAE" w:rsidRPr="00B80272" w:rsidRDefault="00252A14" w:rsidP="003A0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Funding @ £80 per pupil in R-Y6</w:t>
            </w:r>
          </w:p>
        </w:tc>
        <w:tc>
          <w:tcPr>
            <w:tcW w:w="1471" w:type="dxa"/>
          </w:tcPr>
          <w:p w14:paraId="338BE990" w14:textId="2BE93FA4" w:rsidR="00C14FAE" w:rsidRPr="00B80272" w:rsidRDefault="001F1A15" w:rsidP="001F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£22960</w:t>
            </w:r>
          </w:p>
        </w:tc>
        <w:tc>
          <w:tcPr>
            <w:tcW w:w="4819" w:type="dxa"/>
          </w:tcPr>
          <w:p w14:paraId="198C1A59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20989E6D" w:rsidR="00C14FAE" w:rsidRPr="00B80272" w:rsidRDefault="003A0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2021</w:t>
            </w:r>
          </w:p>
        </w:tc>
      </w:tr>
    </w:tbl>
    <w:p w14:paraId="1EA326D4" w14:textId="77777777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23" w:type="dxa"/>
        <w:tblLook w:val="04A0" w:firstRow="1" w:lastRow="0" w:firstColumn="1" w:lastColumn="0" w:noHBand="0" w:noVBand="1"/>
      </w:tblPr>
      <w:tblGrid>
        <w:gridCol w:w="3104"/>
        <w:gridCol w:w="3116"/>
        <w:gridCol w:w="3123"/>
        <w:gridCol w:w="3082"/>
        <w:gridCol w:w="2998"/>
      </w:tblGrid>
      <w:tr w:rsidR="0052668A" w14:paraId="43F8A939" w14:textId="5CAA47A1" w:rsidTr="00B343C8">
        <w:trPr>
          <w:trHeight w:val="245"/>
        </w:trPr>
        <w:tc>
          <w:tcPr>
            <w:tcW w:w="3104" w:type="dxa"/>
            <w:shd w:val="clear" w:color="auto" w:fill="F2F2F2" w:themeFill="background1" w:themeFillShade="F2"/>
          </w:tcPr>
          <w:p w14:paraId="53274E57" w14:textId="6E5C9C84" w:rsidR="0052668A" w:rsidRPr="00B343C8" w:rsidRDefault="0052668A" w:rsidP="008D401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343C8">
              <w:rPr>
                <w:rFonts w:ascii="Century Gothic" w:hAnsi="Century Gothic" w:cs="Arial"/>
                <w:b/>
                <w:sz w:val="16"/>
                <w:szCs w:val="16"/>
              </w:rPr>
              <w:t>LSA cover costs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25F53EC4" w14:textId="1B3289B7" w:rsidR="0052668A" w:rsidRPr="00B343C8" w:rsidRDefault="0052668A" w:rsidP="008D401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343C8">
              <w:rPr>
                <w:rFonts w:ascii="Century Gothic" w:hAnsi="Century Gothic" w:cs="Arial"/>
                <w:b/>
                <w:sz w:val="16"/>
                <w:szCs w:val="16"/>
              </w:rPr>
              <w:t>Annual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4C75B2E7" w14:textId="05F0B180" w:rsidR="0052668A" w:rsidRPr="00B343C8" w:rsidRDefault="0052668A" w:rsidP="008D401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343C8">
              <w:rPr>
                <w:rFonts w:ascii="Century Gothic" w:hAnsi="Century Gothic" w:cs="Arial"/>
                <w:b/>
                <w:sz w:val="16"/>
                <w:szCs w:val="16"/>
              </w:rPr>
              <w:t>Weekly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5A5D2F9E" w14:textId="58D29127" w:rsidR="0052668A" w:rsidRPr="00B343C8" w:rsidRDefault="0052668A" w:rsidP="008D401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343C8">
              <w:rPr>
                <w:rFonts w:ascii="Century Gothic" w:hAnsi="Century Gothic" w:cs="Arial"/>
                <w:b/>
                <w:sz w:val="16"/>
                <w:szCs w:val="16"/>
              </w:rPr>
              <w:t>Daily</w:t>
            </w:r>
          </w:p>
        </w:tc>
        <w:tc>
          <w:tcPr>
            <w:tcW w:w="2998" w:type="dxa"/>
            <w:shd w:val="clear" w:color="auto" w:fill="F2F2F2" w:themeFill="background1" w:themeFillShade="F2"/>
          </w:tcPr>
          <w:p w14:paraId="0B8AD909" w14:textId="49481063" w:rsidR="0052668A" w:rsidRPr="00B343C8" w:rsidRDefault="0052668A" w:rsidP="008D401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343C8">
              <w:rPr>
                <w:rFonts w:ascii="Century Gothic" w:hAnsi="Century Gothic" w:cs="Arial"/>
                <w:b/>
                <w:sz w:val="16"/>
                <w:szCs w:val="16"/>
              </w:rPr>
              <w:t>Hourly</w:t>
            </w:r>
          </w:p>
        </w:tc>
      </w:tr>
      <w:tr w:rsidR="0052668A" w14:paraId="3E21D0D7" w14:textId="68B4F72C" w:rsidTr="00B343C8">
        <w:trPr>
          <w:trHeight w:val="245"/>
        </w:trPr>
        <w:tc>
          <w:tcPr>
            <w:tcW w:w="3104" w:type="dxa"/>
            <w:shd w:val="clear" w:color="auto" w:fill="F2F2F2" w:themeFill="background1" w:themeFillShade="F2"/>
          </w:tcPr>
          <w:p w14:paraId="3580CDF8" w14:textId="02132B39" w:rsidR="0052668A" w:rsidRPr="008D4014" w:rsidRDefault="0052668A" w:rsidP="008D401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b/>
                <w:sz w:val="16"/>
                <w:szCs w:val="16"/>
              </w:rPr>
              <w:t>Grade 2</w:t>
            </w:r>
          </w:p>
        </w:tc>
        <w:tc>
          <w:tcPr>
            <w:tcW w:w="3116" w:type="dxa"/>
          </w:tcPr>
          <w:p w14:paraId="296A69E7" w14:textId="161D7212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£15258</w:t>
            </w:r>
          </w:p>
        </w:tc>
        <w:tc>
          <w:tcPr>
            <w:tcW w:w="3123" w:type="dxa"/>
          </w:tcPr>
          <w:p w14:paraId="726D8F58" w14:textId="691A4767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£293.42</w:t>
            </w:r>
          </w:p>
        </w:tc>
        <w:tc>
          <w:tcPr>
            <w:tcW w:w="3082" w:type="dxa"/>
          </w:tcPr>
          <w:p w14:paraId="7021074C" w14:textId="438C83C6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£58.68</w:t>
            </w:r>
          </w:p>
        </w:tc>
        <w:tc>
          <w:tcPr>
            <w:tcW w:w="2998" w:type="dxa"/>
          </w:tcPr>
          <w:p w14:paraId="017B4913" w14:textId="432D47EE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£9.78</w:t>
            </w:r>
          </w:p>
        </w:tc>
      </w:tr>
      <w:tr w:rsidR="0052668A" w14:paraId="565F185C" w14:textId="71AF1B91" w:rsidTr="00B343C8">
        <w:trPr>
          <w:trHeight w:val="260"/>
        </w:trPr>
        <w:tc>
          <w:tcPr>
            <w:tcW w:w="3104" w:type="dxa"/>
            <w:shd w:val="clear" w:color="auto" w:fill="F2F2F2" w:themeFill="background1" w:themeFillShade="F2"/>
          </w:tcPr>
          <w:p w14:paraId="3255A70A" w14:textId="266F1227" w:rsidR="0052668A" w:rsidRPr="008D4014" w:rsidRDefault="0052668A" w:rsidP="008D401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b/>
                <w:sz w:val="16"/>
                <w:szCs w:val="16"/>
              </w:rPr>
              <w:t>Grade 3</w:t>
            </w:r>
          </w:p>
        </w:tc>
        <w:tc>
          <w:tcPr>
            <w:tcW w:w="3116" w:type="dxa"/>
          </w:tcPr>
          <w:p w14:paraId="1AF609CB" w14:textId="007EBC2B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£17360</w:t>
            </w:r>
          </w:p>
        </w:tc>
        <w:tc>
          <w:tcPr>
            <w:tcW w:w="3123" w:type="dxa"/>
          </w:tcPr>
          <w:p w14:paraId="6BE27E72" w14:textId="5A44A002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£333.85</w:t>
            </w:r>
          </w:p>
        </w:tc>
        <w:tc>
          <w:tcPr>
            <w:tcW w:w="3082" w:type="dxa"/>
          </w:tcPr>
          <w:p w14:paraId="6B19C31D" w14:textId="5AB94835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£66.77</w:t>
            </w:r>
          </w:p>
        </w:tc>
        <w:tc>
          <w:tcPr>
            <w:tcW w:w="2998" w:type="dxa"/>
          </w:tcPr>
          <w:p w14:paraId="65C17652" w14:textId="0E04CDA6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£11.13</w:t>
            </w:r>
          </w:p>
        </w:tc>
      </w:tr>
      <w:tr w:rsidR="0052668A" w14:paraId="56637FF7" w14:textId="77777777" w:rsidTr="00B343C8">
        <w:trPr>
          <w:trHeight w:val="245"/>
        </w:trPr>
        <w:tc>
          <w:tcPr>
            <w:tcW w:w="3104" w:type="dxa"/>
            <w:shd w:val="clear" w:color="auto" w:fill="F2F2F2" w:themeFill="background1" w:themeFillShade="F2"/>
          </w:tcPr>
          <w:p w14:paraId="454D6AB4" w14:textId="6173C069" w:rsidR="0052668A" w:rsidRPr="008D4014" w:rsidRDefault="0052668A" w:rsidP="008D401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b/>
                <w:sz w:val="16"/>
                <w:szCs w:val="16"/>
              </w:rPr>
              <w:t>Grade 4</w:t>
            </w:r>
          </w:p>
        </w:tc>
        <w:tc>
          <w:tcPr>
            <w:tcW w:w="3116" w:type="dxa"/>
          </w:tcPr>
          <w:p w14:paraId="46034DBD" w14:textId="6317762C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£19228</w:t>
            </w:r>
          </w:p>
        </w:tc>
        <w:tc>
          <w:tcPr>
            <w:tcW w:w="3123" w:type="dxa"/>
          </w:tcPr>
          <w:p w14:paraId="07CA170B" w14:textId="4F8CAEB7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£369.77</w:t>
            </w:r>
          </w:p>
        </w:tc>
        <w:tc>
          <w:tcPr>
            <w:tcW w:w="3082" w:type="dxa"/>
          </w:tcPr>
          <w:p w14:paraId="6EE2AA21" w14:textId="07688395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£73.95</w:t>
            </w:r>
          </w:p>
        </w:tc>
        <w:tc>
          <w:tcPr>
            <w:tcW w:w="2998" w:type="dxa"/>
          </w:tcPr>
          <w:p w14:paraId="08A5A97B" w14:textId="13D63C68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£12.33</w:t>
            </w:r>
          </w:p>
        </w:tc>
      </w:tr>
      <w:tr w:rsidR="0052668A" w14:paraId="5AFE8ECC" w14:textId="77777777" w:rsidTr="00B343C8">
        <w:trPr>
          <w:trHeight w:val="245"/>
        </w:trPr>
        <w:tc>
          <w:tcPr>
            <w:tcW w:w="3104" w:type="dxa"/>
            <w:shd w:val="clear" w:color="auto" w:fill="F2F2F2" w:themeFill="background1" w:themeFillShade="F2"/>
          </w:tcPr>
          <w:p w14:paraId="2EE182CE" w14:textId="295B19D1" w:rsidR="0052668A" w:rsidRPr="008D4014" w:rsidRDefault="0052668A" w:rsidP="008D401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b/>
                <w:sz w:val="16"/>
                <w:szCs w:val="16"/>
              </w:rPr>
              <w:t>HLTA Grade 6</w:t>
            </w:r>
          </w:p>
        </w:tc>
        <w:tc>
          <w:tcPr>
            <w:tcW w:w="3116" w:type="dxa"/>
          </w:tcPr>
          <w:p w14:paraId="1C63EE2F" w14:textId="38A64706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£24919</w:t>
            </w:r>
          </w:p>
        </w:tc>
        <w:tc>
          <w:tcPr>
            <w:tcW w:w="3123" w:type="dxa"/>
          </w:tcPr>
          <w:p w14:paraId="40B53048" w14:textId="216F9C25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£479.21</w:t>
            </w:r>
          </w:p>
        </w:tc>
        <w:tc>
          <w:tcPr>
            <w:tcW w:w="3082" w:type="dxa"/>
          </w:tcPr>
          <w:p w14:paraId="0209FE45" w14:textId="2C013885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£95.84</w:t>
            </w:r>
          </w:p>
        </w:tc>
        <w:tc>
          <w:tcPr>
            <w:tcW w:w="2998" w:type="dxa"/>
          </w:tcPr>
          <w:p w14:paraId="546C54D0" w14:textId="50B949DA" w:rsidR="0052668A" w:rsidRPr="008D4014" w:rsidRDefault="008D4014" w:rsidP="008D401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D4014">
              <w:rPr>
                <w:rFonts w:ascii="Century Gothic" w:hAnsi="Century Gothic" w:cs="Arial"/>
                <w:sz w:val="16"/>
                <w:szCs w:val="16"/>
              </w:rPr>
              <w:t>£15.97</w:t>
            </w:r>
          </w:p>
        </w:tc>
      </w:tr>
    </w:tbl>
    <w:p w14:paraId="64B1EC9B" w14:textId="47766872" w:rsidR="00B80272" w:rsidRPr="00A33F73" w:rsidRDefault="00B80272">
      <w:pPr>
        <w:rPr>
          <w:rFonts w:ascii="Arial" w:hAnsi="Arial" w:cs="Arial"/>
          <w:sz w:val="16"/>
          <w:szCs w:val="16"/>
        </w:rPr>
      </w:pPr>
    </w:p>
    <w:p w14:paraId="43512385" w14:textId="24113C02" w:rsidR="00CF1B9B" w:rsidRDefault="00CF1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013"/>
        <w:gridCol w:w="3013"/>
        <w:gridCol w:w="3014"/>
      </w:tblGrid>
      <w:tr w:rsidR="003A0A14" w14:paraId="002BFF31" w14:textId="77777777" w:rsidTr="00CE17E9">
        <w:trPr>
          <w:trHeight w:val="434"/>
        </w:trPr>
        <w:tc>
          <w:tcPr>
            <w:tcW w:w="15066" w:type="dxa"/>
            <w:gridSpan w:val="4"/>
            <w:shd w:val="clear" w:color="auto" w:fill="31849B" w:themeFill="accent5" w:themeFillShade="BF"/>
            <w:vAlign w:val="center"/>
          </w:tcPr>
          <w:p w14:paraId="337A917C" w14:textId="066E1F72" w:rsidR="003A0A14" w:rsidRPr="00CE17E9" w:rsidRDefault="003A0A14" w:rsidP="00CE17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E17E9">
              <w:rPr>
                <w:rFonts w:ascii="Century Gothic" w:hAnsi="Century Gothic"/>
                <w:b/>
                <w:sz w:val="24"/>
                <w:szCs w:val="24"/>
              </w:rPr>
              <w:t>PROFESSIONAL DEVELOPMENT</w:t>
            </w:r>
          </w:p>
        </w:tc>
      </w:tr>
      <w:tr w:rsidR="00CE17E9" w14:paraId="1572C76E" w14:textId="77777777" w:rsidTr="00982A12">
        <w:trPr>
          <w:trHeight w:val="453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49F137A7" w14:textId="3498D616" w:rsidR="00CE17E9" w:rsidRPr="00CE17E9" w:rsidRDefault="00CE17E9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Action/Approach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45F0EE17" w14:textId="5A63C780" w:rsidR="00CE17E9" w:rsidRPr="00CE17E9" w:rsidRDefault="00CE17E9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Personnel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46EABBD3" w14:textId="6D1F1DBA" w:rsidR="00CE17E9" w:rsidRPr="00CE17E9" w:rsidRDefault="00CE17E9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Impact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363474D4" w14:textId="1EFDF72F" w:rsidR="00CE17E9" w:rsidRPr="00CE17E9" w:rsidRDefault="00CE17E9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Cost</w:t>
            </w:r>
          </w:p>
        </w:tc>
      </w:tr>
      <w:tr w:rsidR="00CE17E9" w14:paraId="1CAB6976" w14:textId="77777777" w:rsidTr="00982A12">
        <w:trPr>
          <w:trHeight w:val="538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55F77527" w14:textId="3535CAB5" w:rsidR="00CE17E9" w:rsidRPr="001F1A15" w:rsidRDefault="00CE17E9">
            <w:pPr>
              <w:rPr>
                <w:rFonts w:ascii="Century Gothic" w:hAnsi="Century Gothic"/>
              </w:rPr>
            </w:pPr>
            <w:r w:rsidRPr="001F1A15">
              <w:rPr>
                <w:rFonts w:ascii="Century Gothic" w:hAnsi="Century Gothic"/>
              </w:rPr>
              <w:t>Philosophy 4 Children SAPERE training for all Trust staff</w:t>
            </w:r>
          </w:p>
        </w:tc>
        <w:tc>
          <w:tcPr>
            <w:tcW w:w="3013" w:type="dxa"/>
            <w:vAlign w:val="center"/>
          </w:tcPr>
          <w:p w14:paraId="11563E66" w14:textId="77777777" w:rsidR="00CE17E9" w:rsidRPr="001F1A15" w:rsidRDefault="00CE17E9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34A491BE" w14:textId="77777777" w:rsidR="00CE17E9" w:rsidRPr="001F1A15" w:rsidRDefault="00CE17E9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2877F2D4" w14:textId="4C9C8054" w:rsidR="00CE17E9" w:rsidRPr="001F1A15" w:rsidRDefault="00C31D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£1675</w:t>
            </w:r>
            <w:r w:rsidR="00CE17E9" w:rsidRPr="001F1A15">
              <w:rPr>
                <w:rFonts w:ascii="Century Gothic" w:hAnsi="Century Gothic"/>
              </w:rPr>
              <w:t xml:space="preserve"> March 2021</w:t>
            </w:r>
          </w:p>
        </w:tc>
      </w:tr>
      <w:tr w:rsidR="00CE17E9" w14:paraId="092E7553" w14:textId="77777777" w:rsidTr="00982A1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61B25FA2" w14:textId="2B86D09D" w:rsidR="00CE17E9" w:rsidRPr="001F1A15" w:rsidRDefault="00CE17E9">
            <w:pPr>
              <w:rPr>
                <w:rFonts w:ascii="Century Gothic" w:hAnsi="Century Gothic"/>
              </w:rPr>
            </w:pPr>
            <w:r w:rsidRPr="001F1A15">
              <w:rPr>
                <w:rFonts w:ascii="Century Gothic" w:hAnsi="Century Gothic"/>
              </w:rPr>
              <w:t>Subject Leadership release time for gap analysis and subject development and Covid recovery curriculum development</w:t>
            </w:r>
          </w:p>
        </w:tc>
        <w:tc>
          <w:tcPr>
            <w:tcW w:w="3013" w:type="dxa"/>
            <w:vAlign w:val="center"/>
          </w:tcPr>
          <w:p w14:paraId="130BBB12" w14:textId="007F3633" w:rsidR="00CE17E9" w:rsidRPr="001F1A15" w:rsidRDefault="00C665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 4 days cover for x 2 Teachers (HLTA)</w:t>
            </w:r>
          </w:p>
        </w:tc>
        <w:tc>
          <w:tcPr>
            <w:tcW w:w="3013" w:type="dxa"/>
            <w:vAlign w:val="center"/>
          </w:tcPr>
          <w:p w14:paraId="4414669F" w14:textId="77777777" w:rsidR="00CE17E9" w:rsidRPr="001F1A15" w:rsidRDefault="00CE17E9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5DB1CDBB" w14:textId="27031A83" w:rsidR="00CE17E9" w:rsidRPr="001F1A15" w:rsidRDefault="00C66530" w:rsidP="008D40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£766.72</w:t>
            </w:r>
          </w:p>
        </w:tc>
      </w:tr>
      <w:tr w:rsidR="00982A12" w14:paraId="3129D580" w14:textId="77777777" w:rsidTr="00982A1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2A202FCB" w14:textId="02108622" w:rsidR="00982A12" w:rsidRPr="001F1A15" w:rsidRDefault="00982A12">
            <w:pPr>
              <w:rPr>
                <w:rFonts w:ascii="Century Gothic" w:hAnsi="Century Gothic"/>
              </w:rPr>
            </w:pPr>
            <w:r w:rsidRPr="001F1A15">
              <w:rPr>
                <w:rFonts w:ascii="Century Gothic" w:hAnsi="Century Gothic"/>
              </w:rPr>
              <w:t>Subject Leader release time for preparing whole-school staff development sessions</w:t>
            </w:r>
            <w:r w:rsidR="004C0F72" w:rsidRPr="001F1A15">
              <w:rPr>
                <w:rFonts w:ascii="Century Gothic" w:hAnsi="Century Gothic"/>
              </w:rPr>
              <w:t xml:space="preserve"> 4X staff meetings including one twilight plus release time to monitor and provide feedback and planning (HC and LR)</w:t>
            </w:r>
          </w:p>
        </w:tc>
        <w:tc>
          <w:tcPr>
            <w:tcW w:w="3013" w:type="dxa"/>
            <w:vAlign w:val="center"/>
          </w:tcPr>
          <w:p w14:paraId="2FD6524B" w14:textId="167D6CC9" w:rsidR="00982A12" w:rsidRPr="001F1A15" w:rsidRDefault="00C665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 4 days cover for x 2 Teachers (HLTA)</w:t>
            </w:r>
          </w:p>
        </w:tc>
        <w:tc>
          <w:tcPr>
            <w:tcW w:w="3013" w:type="dxa"/>
            <w:vAlign w:val="center"/>
          </w:tcPr>
          <w:p w14:paraId="4C1FCF07" w14:textId="77777777" w:rsidR="00982A12" w:rsidRPr="001F1A15" w:rsidRDefault="00982A1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7B5619D4" w14:textId="2428F325" w:rsidR="00982A12" w:rsidRPr="001F1A15" w:rsidRDefault="00C665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£766.72</w:t>
            </w:r>
          </w:p>
        </w:tc>
      </w:tr>
      <w:tr w:rsidR="00CE17E9" w14:paraId="05D60F9E" w14:textId="77777777" w:rsidTr="00982A1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10C67B7A" w14:textId="0896F58A" w:rsidR="00CE17E9" w:rsidRPr="001F1A15" w:rsidRDefault="00CE17E9">
            <w:pPr>
              <w:rPr>
                <w:rFonts w:ascii="Century Gothic" w:hAnsi="Century Gothic"/>
              </w:rPr>
            </w:pPr>
            <w:r w:rsidRPr="001F1A15">
              <w:rPr>
                <w:rFonts w:ascii="Century Gothic" w:hAnsi="Century Gothic"/>
              </w:rPr>
              <w:t>Subject Leader professional Coaching</w:t>
            </w:r>
          </w:p>
        </w:tc>
        <w:tc>
          <w:tcPr>
            <w:tcW w:w="3013" w:type="dxa"/>
            <w:vAlign w:val="center"/>
          </w:tcPr>
          <w:p w14:paraId="297BBBCE" w14:textId="514AEBC8" w:rsidR="00CE17E9" w:rsidRPr="001F1A15" w:rsidRDefault="006873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Part cost and x5 days cover for HC </w:t>
            </w:r>
          </w:p>
        </w:tc>
        <w:tc>
          <w:tcPr>
            <w:tcW w:w="3013" w:type="dxa"/>
            <w:vAlign w:val="center"/>
          </w:tcPr>
          <w:p w14:paraId="0AE0A86E" w14:textId="77777777" w:rsidR="00CE17E9" w:rsidRPr="001F1A15" w:rsidRDefault="00CE17E9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3897FB3F" w14:textId="77777777" w:rsidR="00CE17E9" w:rsidRDefault="00687350" w:rsidP="006873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£3000</w:t>
            </w:r>
          </w:p>
          <w:p w14:paraId="67AA2839" w14:textId="4F8BC672" w:rsidR="00687350" w:rsidRPr="001F1A15" w:rsidRDefault="00687350" w:rsidP="006873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£479.20</w:t>
            </w:r>
          </w:p>
        </w:tc>
      </w:tr>
      <w:tr w:rsidR="00CE17E9" w14:paraId="301ECDBA" w14:textId="77777777" w:rsidTr="000B011B">
        <w:trPr>
          <w:trHeight w:val="480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16986613" w14:textId="282289E4" w:rsidR="00CE17E9" w:rsidRPr="001F1A15" w:rsidRDefault="00496544">
            <w:pPr>
              <w:rPr>
                <w:rFonts w:ascii="Century Gothic" w:hAnsi="Century Gothic"/>
              </w:rPr>
            </w:pPr>
            <w:r w:rsidRPr="001F1A15">
              <w:rPr>
                <w:rFonts w:ascii="Century Gothic" w:hAnsi="Century Gothic"/>
              </w:rPr>
              <w:t>ELKLAN training Reception</w:t>
            </w:r>
          </w:p>
        </w:tc>
        <w:tc>
          <w:tcPr>
            <w:tcW w:w="3013" w:type="dxa"/>
            <w:vAlign w:val="center"/>
          </w:tcPr>
          <w:p w14:paraId="6F909CC6" w14:textId="3C4C9F04" w:rsidR="00CE17E9" w:rsidRPr="001F1A15" w:rsidRDefault="000B01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GB/LC/KM Cover for 30 hours each</w:t>
            </w:r>
          </w:p>
        </w:tc>
        <w:tc>
          <w:tcPr>
            <w:tcW w:w="3013" w:type="dxa"/>
            <w:vAlign w:val="center"/>
          </w:tcPr>
          <w:p w14:paraId="19DB48C6" w14:textId="77777777" w:rsidR="00CE17E9" w:rsidRPr="001F1A15" w:rsidRDefault="00CE17E9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0C839CB0" w14:textId="6BA0AF6C" w:rsidR="00CE17E9" w:rsidRPr="001F1A15" w:rsidRDefault="000B011B" w:rsidP="000B01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£1109.70</w:t>
            </w:r>
          </w:p>
        </w:tc>
      </w:tr>
      <w:tr w:rsidR="00CE17E9" w14:paraId="53C42EAB" w14:textId="77777777" w:rsidTr="00982A1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37123D83" w14:textId="5010A939" w:rsidR="00CE17E9" w:rsidRPr="001F1A15" w:rsidRDefault="00496544">
            <w:pPr>
              <w:rPr>
                <w:rFonts w:ascii="Century Gothic" w:hAnsi="Century Gothic"/>
              </w:rPr>
            </w:pPr>
            <w:r w:rsidRPr="001F1A15">
              <w:rPr>
                <w:rFonts w:ascii="Century Gothic" w:hAnsi="Century Gothic"/>
              </w:rPr>
              <w:t>SEND Training</w:t>
            </w:r>
          </w:p>
        </w:tc>
        <w:tc>
          <w:tcPr>
            <w:tcW w:w="3013" w:type="dxa"/>
            <w:vAlign w:val="center"/>
          </w:tcPr>
          <w:p w14:paraId="51CE9777" w14:textId="77777777" w:rsidR="00CE17E9" w:rsidRPr="001F1A15" w:rsidRDefault="00CE17E9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7D959801" w14:textId="77777777" w:rsidR="00CE17E9" w:rsidRPr="001F1A15" w:rsidRDefault="00CE17E9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6EF54E27" w14:textId="0F20B551" w:rsidR="00CE17E9" w:rsidRPr="001F1A15" w:rsidRDefault="00C31D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£3000</w:t>
            </w:r>
          </w:p>
        </w:tc>
      </w:tr>
      <w:tr w:rsidR="003A0A14" w14:paraId="50BB7A4D" w14:textId="77777777" w:rsidTr="00CE17E9">
        <w:trPr>
          <w:trHeight w:val="453"/>
        </w:trPr>
        <w:tc>
          <w:tcPr>
            <w:tcW w:w="12052" w:type="dxa"/>
            <w:gridSpan w:val="3"/>
            <w:vAlign w:val="center"/>
          </w:tcPr>
          <w:p w14:paraId="280A4115" w14:textId="2FC6CF5E" w:rsidR="003A0A14" w:rsidRPr="00CE17E9" w:rsidRDefault="003A0A14" w:rsidP="003A0A14">
            <w:pPr>
              <w:jc w:val="right"/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Total Budgeted Cost</w:t>
            </w:r>
          </w:p>
        </w:tc>
        <w:tc>
          <w:tcPr>
            <w:tcW w:w="3014" w:type="dxa"/>
            <w:vAlign w:val="center"/>
          </w:tcPr>
          <w:p w14:paraId="2C6F9BDF" w14:textId="6B836CCC" w:rsidR="003A0A14" w:rsidRPr="00CE17E9" w:rsidRDefault="00C31D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£10797.34</w:t>
            </w:r>
          </w:p>
        </w:tc>
      </w:tr>
    </w:tbl>
    <w:p w14:paraId="4437D3EC" w14:textId="2CC9CB3E" w:rsidR="003A0A14" w:rsidRDefault="003A0A14"/>
    <w:p w14:paraId="5486E070" w14:textId="09B0F71D" w:rsidR="003A0A14" w:rsidRDefault="003A0A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013"/>
        <w:gridCol w:w="3013"/>
        <w:gridCol w:w="3014"/>
      </w:tblGrid>
      <w:tr w:rsidR="00982A12" w14:paraId="2A308E92" w14:textId="77777777" w:rsidTr="003C4072">
        <w:trPr>
          <w:trHeight w:val="434"/>
        </w:trPr>
        <w:tc>
          <w:tcPr>
            <w:tcW w:w="15066" w:type="dxa"/>
            <w:gridSpan w:val="4"/>
            <w:shd w:val="clear" w:color="auto" w:fill="31849B" w:themeFill="accent5" w:themeFillShade="BF"/>
            <w:vAlign w:val="center"/>
          </w:tcPr>
          <w:p w14:paraId="01F4DF8B" w14:textId="4E0A5DBF" w:rsidR="00982A12" w:rsidRPr="00CE17E9" w:rsidRDefault="00982A12" w:rsidP="003C4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TRANSITION</w:t>
            </w:r>
          </w:p>
        </w:tc>
      </w:tr>
      <w:tr w:rsidR="00982A12" w14:paraId="6A6DE732" w14:textId="77777777" w:rsidTr="003C4072">
        <w:trPr>
          <w:trHeight w:val="453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6EAEFC7E" w14:textId="77777777" w:rsidR="00982A12" w:rsidRPr="00CE17E9" w:rsidRDefault="00982A12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Action/Approach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4A195121" w14:textId="77777777" w:rsidR="00982A12" w:rsidRPr="00CE17E9" w:rsidRDefault="00982A12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Personnel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484A336F" w14:textId="77777777" w:rsidR="00982A12" w:rsidRPr="00CE17E9" w:rsidRDefault="00982A12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Impact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61A3F7FF" w14:textId="77777777" w:rsidR="00982A12" w:rsidRPr="00CE17E9" w:rsidRDefault="00982A12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Cost</w:t>
            </w:r>
          </w:p>
        </w:tc>
      </w:tr>
      <w:tr w:rsidR="00982A12" w14:paraId="7127A055" w14:textId="77777777" w:rsidTr="003C4072">
        <w:trPr>
          <w:trHeight w:val="538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154B6925" w14:textId="3CD4947A" w:rsidR="00982A12" w:rsidRPr="00496544" w:rsidRDefault="00982A12" w:rsidP="003C4072">
            <w:pPr>
              <w:rPr>
                <w:rFonts w:ascii="Century Gothic" w:hAnsi="Century Gothic"/>
                <w:highlight w:val="yellow"/>
              </w:rPr>
            </w:pPr>
            <w:r w:rsidRPr="004E1E2B">
              <w:rPr>
                <w:rFonts w:ascii="Century Gothic" w:hAnsi="Century Gothic"/>
              </w:rPr>
              <w:t>Castleshaw visit to school; Y5/6 outdoor learning session</w:t>
            </w:r>
          </w:p>
        </w:tc>
        <w:tc>
          <w:tcPr>
            <w:tcW w:w="3013" w:type="dxa"/>
            <w:vAlign w:val="center"/>
          </w:tcPr>
          <w:p w14:paraId="090D6D36" w14:textId="77777777" w:rsidR="00982A12" w:rsidRPr="00496544" w:rsidRDefault="00982A12" w:rsidP="003C407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3" w:type="dxa"/>
            <w:vAlign w:val="center"/>
          </w:tcPr>
          <w:p w14:paraId="63237001" w14:textId="77777777" w:rsidR="00982A12" w:rsidRPr="00496544" w:rsidRDefault="00982A12" w:rsidP="003C407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4" w:type="dxa"/>
            <w:vAlign w:val="center"/>
          </w:tcPr>
          <w:p w14:paraId="618CC9D3" w14:textId="3A88D885" w:rsidR="00982A12" w:rsidRPr="00496544" w:rsidRDefault="00C31DA4" w:rsidP="003C4072">
            <w:pPr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£3000</w:t>
            </w:r>
          </w:p>
        </w:tc>
      </w:tr>
      <w:tr w:rsidR="00982A12" w14:paraId="286A0B96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006C88BF" w14:textId="5D06EA30" w:rsidR="00982A12" w:rsidRDefault="00982A12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5EC6B6F7" w14:textId="77777777" w:rsidR="00982A12" w:rsidRPr="00CE17E9" w:rsidRDefault="00982A12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086608B0" w14:textId="77777777" w:rsidR="00982A12" w:rsidRPr="00CE17E9" w:rsidRDefault="00982A12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4D67F68B" w14:textId="77777777" w:rsidR="00982A12" w:rsidRDefault="00982A12" w:rsidP="003C4072">
            <w:pPr>
              <w:rPr>
                <w:rFonts w:ascii="Century Gothic" w:hAnsi="Century Gothic"/>
              </w:rPr>
            </w:pPr>
          </w:p>
        </w:tc>
      </w:tr>
      <w:tr w:rsidR="00982A12" w14:paraId="0D13AB4D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074B5236" w14:textId="6D531EA8" w:rsidR="00982A12" w:rsidRDefault="00982A12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6F9D977D" w14:textId="77777777" w:rsidR="00982A12" w:rsidRPr="00CE17E9" w:rsidRDefault="00982A12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0BC98741" w14:textId="77777777" w:rsidR="00982A12" w:rsidRPr="00CE17E9" w:rsidRDefault="00982A12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4D56915E" w14:textId="65ABD6C0" w:rsidR="00982A12" w:rsidRDefault="00982A12" w:rsidP="003C4072">
            <w:pPr>
              <w:rPr>
                <w:rFonts w:ascii="Century Gothic" w:hAnsi="Century Gothic"/>
              </w:rPr>
            </w:pPr>
          </w:p>
        </w:tc>
      </w:tr>
      <w:tr w:rsidR="00982A12" w14:paraId="24BA8A49" w14:textId="77777777" w:rsidTr="003C4072">
        <w:trPr>
          <w:trHeight w:val="453"/>
        </w:trPr>
        <w:tc>
          <w:tcPr>
            <w:tcW w:w="12052" w:type="dxa"/>
            <w:gridSpan w:val="3"/>
            <w:vAlign w:val="center"/>
          </w:tcPr>
          <w:p w14:paraId="0E8968AC" w14:textId="77777777" w:rsidR="00982A12" w:rsidRPr="00CE17E9" w:rsidRDefault="00982A12" w:rsidP="003C4072">
            <w:pPr>
              <w:jc w:val="right"/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Total Budgeted Cost</w:t>
            </w:r>
          </w:p>
        </w:tc>
        <w:tc>
          <w:tcPr>
            <w:tcW w:w="3014" w:type="dxa"/>
            <w:vAlign w:val="center"/>
          </w:tcPr>
          <w:p w14:paraId="48815584" w14:textId="21588283" w:rsidR="00982A12" w:rsidRPr="00CE17E9" w:rsidRDefault="00C31DA4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£3000</w:t>
            </w:r>
          </w:p>
        </w:tc>
      </w:tr>
    </w:tbl>
    <w:p w14:paraId="6504BDDE" w14:textId="77777777" w:rsidR="00982A12" w:rsidRDefault="00982A12"/>
    <w:p w14:paraId="70419828" w14:textId="1F771C83" w:rsidR="003A0A14" w:rsidRDefault="003A0A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013"/>
        <w:gridCol w:w="3013"/>
        <w:gridCol w:w="3014"/>
      </w:tblGrid>
      <w:tr w:rsidR="000A7579" w14:paraId="7D1CB81E" w14:textId="77777777" w:rsidTr="003C4072">
        <w:trPr>
          <w:trHeight w:val="434"/>
        </w:trPr>
        <w:tc>
          <w:tcPr>
            <w:tcW w:w="15066" w:type="dxa"/>
            <w:gridSpan w:val="4"/>
            <w:shd w:val="clear" w:color="auto" w:fill="31849B" w:themeFill="accent5" w:themeFillShade="BF"/>
            <w:vAlign w:val="center"/>
          </w:tcPr>
          <w:p w14:paraId="45843CC9" w14:textId="26453F93" w:rsidR="000A7579" w:rsidRPr="00CE17E9" w:rsidRDefault="000A7579" w:rsidP="003C4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QUALITY ASSESSMENT AND FEEDBACK</w:t>
            </w:r>
          </w:p>
        </w:tc>
      </w:tr>
      <w:tr w:rsidR="000A7579" w14:paraId="4FA36286" w14:textId="77777777" w:rsidTr="003C4072">
        <w:trPr>
          <w:trHeight w:val="453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222FB16E" w14:textId="77777777" w:rsidR="000A7579" w:rsidRPr="00CE17E9" w:rsidRDefault="000A7579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Action/Approach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1AB68595" w14:textId="77777777" w:rsidR="000A7579" w:rsidRPr="00CE17E9" w:rsidRDefault="000A7579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Personnel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672F5694" w14:textId="77777777" w:rsidR="000A7579" w:rsidRPr="00CE17E9" w:rsidRDefault="000A7579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Impact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E19677A" w14:textId="77777777" w:rsidR="000A7579" w:rsidRPr="00CE17E9" w:rsidRDefault="000A7579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Cost</w:t>
            </w:r>
          </w:p>
        </w:tc>
      </w:tr>
      <w:tr w:rsidR="000A7579" w14:paraId="43ED4729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46AB095D" w14:textId="64CA94E6" w:rsidR="000A7579" w:rsidRPr="000B011B" w:rsidRDefault="000A7579" w:rsidP="003C4072">
            <w:pPr>
              <w:rPr>
                <w:rFonts w:ascii="Century Gothic" w:hAnsi="Century Gothic"/>
              </w:rPr>
            </w:pPr>
            <w:r w:rsidRPr="000B011B">
              <w:rPr>
                <w:rFonts w:ascii="Century Gothic" w:hAnsi="Century Gothic"/>
              </w:rPr>
              <w:t>NFER Assessments</w:t>
            </w:r>
          </w:p>
        </w:tc>
        <w:tc>
          <w:tcPr>
            <w:tcW w:w="3013" w:type="dxa"/>
            <w:vAlign w:val="center"/>
          </w:tcPr>
          <w:p w14:paraId="2A930F86" w14:textId="23D60208" w:rsidR="000A7579" w:rsidRPr="000B011B" w:rsidRDefault="000B011B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 of Tests</w:t>
            </w:r>
          </w:p>
        </w:tc>
        <w:tc>
          <w:tcPr>
            <w:tcW w:w="3013" w:type="dxa"/>
            <w:vAlign w:val="center"/>
          </w:tcPr>
          <w:p w14:paraId="66C7603E" w14:textId="77777777" w:rsidR="000A7579" w:rsidRPr="000B011B" w:rsidRDefault="000A7579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09C41F31" w14:textId="70DB8491" w:rsidR="000A7579" w:rsidRPr="000B011B" w:rsidRDefault="000B011B" w:rsidP="003C4072">
            <w:pPr>
              <w:rPr>
                <w:rFonts w:ascii="Century Gothic" w:hAnsi="Century Gothic"/>
              </w:rPr>
            </w:pPr>
            <w:r w:rsidRPr="000B011B">
              <w:rPr>
                <w:rFonts w:ascii="Century Gothic" w:hAnsi="Century Gothic"/>
              </w:rPr>
              <w:t>£1300</w:t>
            </w:r>
          </w:p>
        </w:tc>
      </w:tr>
      <w:tr w:rsidR="000A7579" w14:paraId="649088D6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00CFB7C1" w14:textId="2BEC1C25" w:rsidR="000A7579" w:rsidRPr="000B011B" w:rsidRDefault="00496544" w:rsidP="003C4072">
            <w:pPr>
              <w:rPr>
                <w:rFonts w:ascii="Century Gothic" w:hAnsi="Century Gothic"/>
              </w:rPr>
            </w:pPr>
            <w:r w:rsidRPr="000B011B">
              <w:rPr>
                <w:rFonts w:ascii="Century Gothic" w:hAnsi="Century Gothic"/>
              </w:rPr>
              <w:t>Leadership release time to monitor impact of markbooks</w:t>
            </w:r>
          </w:p>
        </w:tc>
        <w:tc>
          <w:tcPr>
            <w:tcW w:w="3013" w:type="dxa"/>
            <w:vAlign w:val="center"/>
          </w:tcPr>
          <w:p w14:paraId="3BC92202" w14:textId="7B87D6AA" w:rsidR="000A7579" w:rsidRPr="000B011B" w:rsidRDefault="000B011B" w:rsidP="003C4072">
            <w:pPr>
              <w:rPr>
                <w:rFonts w:ascii="Century Gothic" w:hAnsi="Century Gothic"/>
              </w:rPr>
            </w:pPr>
            <w:r w:rsidRPr="000B011B">
              <w:rPr>
                <w:rFonts w:ascii="Century Gothic" w:hAnsi="Century Gothic"/>
              </w:rPr>
              <w:t>CG and LB X 2 days each</w:t>
            </w:r>
          </w:p>
        </w:tc>
        <w:tc>
          <w:tcPr>
            <w:tcW w:w="3013" w:type="dxa"/>
            <w:vAlign w:val="center"/>
          </w:tcPr>
          <w:p w14:paraId="2E2A77BA" w14:textId="77777777" w:rsidR="000A7579" w:rsidRPr="000B011B" w:rsidRDefault="000A7579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2E3FE713" w14:textId="589BF1AD" w:rsidR="000A7579" w:rsidRPr="000B011B" w:rsidRDefault="000B011B" w:rsidP="003C4072">
            <w:pPr>
              <w:rPr>
                <w:rFonts w:ascii="Century Gothic" w:hAnsi="Century Gothic"/>
              </w:rPr>
            </w:pPr>
            <w:r w:rsidRPr="000B011B">
              <w:rPr>
                <w:rFonts w:ascii="Century Gothic" w:hAnsi="Century Gothic"/>
              </w:rPr>
              <w:t>£983.36</w:t>
            </w:r>
          </w:p>
        </w:tc>
      </w:tr>
      <w:tr w:rsidR="000A7579" w14:paraId="38C69B02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17DE57C8" w14:textId="77777777" w:rsidR="000A7579" w:rsidRDefault="000A7579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47DA458F" w14:textId="77777777" w:rsidR="000A7579" w:rsidRPr="00CE17E9" w:rsidRDefault="000A7579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1BAB57BE" w14:textId="77777777" w:rsidR="000A7579" w:rsidRPr="00CE17E9" w:rsidRDefault="000A7579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1751D0DE" w14:textId="77777777" w:rsidR="000A7579" w:rsidRDefault="000A7579" w:rsidP="003C4072">
            <w:pPr>
              <w:rPr>
                <w:rFonts w:ascii="Century Gothic" w:hAnsi="Century Gothic"/>
              </w:rPr>
            </w:pPr>
          </w:p>
        </w:tc>
      </w:tr>
      <w:tr w:rsidR="000A7579" w14:paraId="7DE5D752" w14:textId="77777777" w:rsidTr="003C4072">
        <w:trPr>
          <w:trHeight w:val="453"/>
        </w:trPr>
        <w:tc>
          <w:tcPr>
            <w:tcW w:w="12052" w:type="dxa"/>
            <w:gridSpan w:val="3"/>
            <w:vAlign w:val="center"/>
          </w:tcPr>
          <w:p w14:paraId="363564B5" w14:textId="77777777" w:rsidR="000A7579" w:rsidRPr="00CE17E9" w:rsidRDefault="000A7579" w:rsidP="003C4072">
            <w:pPr>
              <w:jc w:val="right"/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Total Budgeted Cost</w:t>
            </w:r>
          </w:p>
        </w:tc>
        <w:tc>
          <w:tcPr>
            <w:tcW w:w="3014" w:type="dxa"/>
            <w:vAlign w:val="center"/>
          </w:tcPr>
          <w:p w14:paraId="39654A72" w14:textId="40EADDCD" w:rsidR="000A7579" w:rsidRPr="00CE17E9" w:rsidRDefault="00C31DA4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£2283.36</w:t>
            </w:r>
          </w:p>
        </w:tc>
      </w:tr>
    </w:tbl>
    <w:p w14:paraId="378D894F" w14:textId="6EB87DE5" w:rsidR="003A0A14" w:rsidRDefault="003A0A14"/>
    <w:p w14:paraId="36C2B539" w14:textId="66AF2F6F" w:rsidR="00995E20" w:rsidRDefault="00995E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013"/>
        <w:gridCol w:w="3013"/>
        <w:gridCol w:w="3014"/>
      </w:tblGrid>
      <w:tr w:rsidR="00995E20" w14:paraId="62ABB219" w14:textId="77777777" w:rsidTr="003C4072">
        <w:trPr>
          <w:trHeight w:val="434"/>
        </w:trPr>
        <w:tc>
          <w:tcPr>
            <w:tcW w:w="15066" w:type="dxa"/>
            <w:gridSpan w:val="4"/>
            <w:shd w:val="clear" w:color="auto" w:fill="31849B" w:themeFill="accent5" w:themeFillShade="BF"/>
            <w:vAlign w:val="center"/>
          </w:tcPr>
          <w:p w14:paraId="5FD3FD5D" w14:textId="35F69861" w:rsidR="00995E20" w:rsidRPr="00CE17E9" w:rsidRDefault="00995E20" w:rsidP="003C4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1:1 &amp; SMALL GROUP INTERVENTION</w:t>
            </w:r>
          </w:p>
        </w:tc>
      </w:tr>
      <w:tr w:rsidR="00995E20" w14:paraId="61457902" w14:textId="77777777" w:rsidTr="003C4072">
        <w:trPr>
          <w:trHeight w:val="453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09DE8776" w14:textId="77777777" w:rsidR="00995E20" w:rsidRPr="000B011B" w:rsidRDefault="00995E20" w:rsidP="003C4072">
            <w:pPr>
              <w:rPr>
                <w:rFonts w:ascii="Century Gothic" w:hAnsi="Century Gothic"/>
                <w:b/>
              </w:rPr>
            </w:pPr>
            <w:r w:rsidRPr="000B011B">
              <w:rPr>
                <w:rFonts w:ascii="Century Gothic" w:hAnsi="Century Gothic"/>
                <w:b/>
              </w:rPr>
              <w:t>Action/Approach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8FF5F8F" w14:textId="77777777" w:rsidR="00995E20" w:rsidRPr="00CE17E9" w:rsidRDefault="00995E20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Personnel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801B270" w14:textId="77777777" w:rsidR="00995E20" w:rsidRPr="00CE17E9" w:rsidRDefault="00995E20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Impact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34274316" w14:textId="77777777" w:rsidR="00995E20" w:rsidRPr="00CE17E9" w:rsidRDefault="00995E20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Cost</w:t>
            </w:r>
          </w:p>
        </w:tc>
      </w:tr>
      <w:tr w:rsidR="00995E20" w14:paraId="73C39DF7" w14:textId="77777777" w:rsidTr="003C4072">
        <w:trPr>
          <w:trHeight w:val="538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41402FA6" w14:textId="24573250" w:rsidR="00995E20" w:rsidRPr="000B011B" w:rsidRDefault="00995E20" w:rsidP="003C4072">
            <w:pPr>
              <w:rPr>
                <w:rFonts w:ascii="Century Gothic" w:hAnsi="Century Gothic"/>
              </w:rPr>
            </w:pPr>
            <w:r w:rsidRPr="000B011B">
              <w:rPr>
                <w:rFonts w:ascii="Century Gothic" w:hAnsi="Century Gothic"/>
              </w:rPr>
              <w:t>Supply support staff for Reception pupils requiring 1:1 support (no EHC funding)</w:t>
            </w:r>
          </w:p>
        </w:tc>
        <w:tc>
          <w:tcPr>
            <w:tcW w:w="3013" w:type="dxa"/>
            <w:vAlign w:val="center"/>
          </w:tcPr>
          <w:p w14:paraId="5670B8B0" w14:textId="04088988" w:rsidR="00995E20" w:rsidRPr="00CE17E9" w:rsidRDefault="000B011B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Brendan – Monarch Education</w:t>
            </w:r>
          </w:p>
        </w:tc>
        <w:tc>
          <w:tcPr>
            <w:tcW w:w="3013" w:type="dxa"/>
            <w:vAlign w:val="center"/>
          </w:tcPr>
          <w:p w14:paraId="3D6A196B" w14:textId="77777777" w:rsidR="00995E20" w:rsidRPr="00CE17E9" w:rsidRDefault="00995E20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627C3405" w14:textId="5BF68D68" w:rsidR="00995E20" w:rsidRDefault="005861DD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£707 per week</w:t>
            </w:r>
          </w:p>
          <w:p w14:paraId="2A5E03C6" w14:textId="2385E3AD" w:rsidR="005861DD" w:rsidRPr="00CE17E9" w:rsidRDefault="005861DD" w:rsidP="003C4072">
            <w:pPr>
              <w:rPr>
                <w:rFonts w:ascii="Century Gothic" w:hAnsi="Century Gothic"/>
              </w:rPr>
            </w:pPr>
          </w:p>
        </w:tc>
      </w:tr>
      <w:tr w:rsidR="00995E20" w14:paraId="5077924B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3290012C" w14:textId="469AA0A8" w:rsidR="00995E20" w:rsidRPr="00CE17E9" w:rsidRDefault="00995E20" w:rsidP="003C4072">
            <w:pPr>
              <w:rPr>
                <w:rFonts w:ascii="Century Gothic" w:hAnsi="Century Gothic"/>
              </w:rPr>
            </w:pPr>
            <w:r w:rsidRPr="000B011B">
              <w:rPr>
                <w:rFonts w:ascii="Century Gothic" w:hAnsi="Century Gothic"/>
              </w:rPr>
              <w:t>Pastoral Officer Counsellor training</w:t>
            </w:r>
          </w:p>
        </w:tc>
        <w:tc>
          <w:tcPr>
            <w:tcW w:w="3013" w:type="dxa"/>
            <w:vAlign w:val="center"/>
          </w:tcPr>
          <w:p w14:paraId="5989B2F3" w14:textId="6B460AAA" w:rsidR="00995E20" w:rsidRPr="00CE17E9" w:rsidRDefault="000B011B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CW Cover – X 3 Days</w:t>
            </w:r>
          </w:p>
        </w:tc>
        <w:tc>
          <w:tcPr>
            <w:tcW w:w="3013" w:type="dxa"/>
            <w:vAlign w:val="center"/>
          </w:tcPr>
          <w:p w14:paraId="12A2F670" w14:textId="77777777" w:rsidR="00995E20" w:rsidRPr="00CE17E9" w:rsidRDefault="00995E20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10D4D838" w14:textId="03D1281B" w:rsidR="00995E20" w:rsidRPr="00CE17E9" w:rsidRDefault="000B011B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£221.85</w:t>
            </w:r>
          </w:p>
        </w:tc>
      </w:tr>
      <w:tr w:rsidR="00995E20" w14:paraId="2645EE4C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5C8201AC" w14:textId="23BF0C4C" w:rsidR="00995E20" w:rsidRPr="00FF0E3C" w:rsidRDefault="00995E20" w:rsidP="003C4072">
            <w:pPr>
              <w:rPr>
                <w:rFonts w:ascii="Century Gothic" w:hAnsi="Century Gothic"/>
              </w:rPr>
            </w:pPr>
            <w:r w:rsidRPr="00FF0E3C">
              <w:rPr>
                <w:rFonts w:ascii="Century Gothic" w:hAnsi="Century Gothic"/>
              </w:rPr>
              <w:t>Small group pupil voice interviews conducted by HT and x2DHT on return to school</w:t>
            </w:r>
          </w:p>
        </w:tc>
        <w:tc>
          <w:tcPr>
            <w:tcW w:w="3013" w:type="dxa"/>
            <w:vAlign w:val="center"/>
          </w:tcPr>
          <w:p w14:paraId="02870F76" w14:textId="14755222" w:rsidR="00995E20" w:rsidRPr="00CE17E9" w:rsidRDefault="000B011B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CG and LB x 3 days each</w:t>
            </w:r>
          </w:p>
        </w:tc>
        <w:tc>
          <w:tcPr>
            <w:tcW w:w="3013" w:type="dxa"/>
            <w:vAlign w:val="center"/>
          </w:tcPr>
          <w:p w14:paraId="1268CB88" w14:textId="77777777" w:rsidR="00995E20" w:rsidRPr="00CE17E9" w:rsidRDefault="00995E20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5954D395" w14:textId="0AD462D6" w:rsidR="00995E20" w:rsidRDefault="000B011B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£575.04</w:t>
            </w:r>
          </w:p>
        </w:tc>
      </w:tr>
      <w:tr w:rsidR="00995E20" w14:paraId="25DCD258" w14:textId="77777777" w:rsidTr="00995E20">
        <w:trPr>
          <w:trHeight w:val="570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020CD747" w14:textId="22D17C49" w:rsidR="00995E20" w:rsidRPr="00FF0E3C" w:rsidRDefault="00995E20" w:rsidP="003C4072">
            <w:pPr>
              <w:rPr>
                <w:rFonts w:ascii="Century Gothic" w:hAnsi="Century Gothic"/>
              </w:rPr>
            </w:pPr>
            <w:r w:rsidRPr="00FF0E3C">
              <w:rPr>
                <w:rFonts w:ascii="Century Gothic" w:hAnsi="Century Gothic"/>
              </w:rPr>
              <w:t xml:space="preserve">Personalised </w:t>
            </w:r>
            <w:r w:rsidR="00023DAA" w:rsidRPr="00FF0E3C">
              <w:rPr>
                <w:rFonts w:ascii="Century Gothic" w:hAnsi="Century Gothic"/>
              </w:rPr>
              <w:t xml:space="preserve">1:1 and small group </w:t>
            </w:r>
            <w:r w:rsidRPr="00FF0E3C">
              <w:rPr>
                <w:rFonts w:ascii="Century Gothic" w:hAnsi="Century Gothic"/>
              </w:rPr>
              <w:t>learning programmes developed where gaps identified</w:t>
            </w:r>
          </w:p>
        </w:tc>
        <w:tc>
          <w:tcPr>
            <w:tcW w:w="3013" w:type="dxa"/>
            <w:vAlign w:val="center"/>
          </w:tcPr>
          <w:p w14:paraId="41AB64A2" w14:textId="77777777" w:rsidR="00995E20" w:rsidRPr="00CE17E9" w:rsidRDefault="00995E20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67406A47" w14:textId="77777777" w:rsidR="00995E20" w:rsidRPr="00CE17E9" w:rsidRDefault="00995E20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2D3A04F4" w14:textId="2A747FBF" w:rsidR="00995E20" w:rsidRDefault="00995E20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Free – class teachers and LSA </w:t>
            </w:r>
          </w:p>
        </w:tc>
      </w:tr>
      <w:tr w:rsidR="00995E20" w14:paraId="634CA784" w14:textId="77777777" w:rsidTr="003C4072">
        <w:trPr>
          <w:trHeight w:val="453"/>
        </w:trPr>
        <w:tc>
          <w:tcPr>
            <w:tcW w:w="12052" w:type="dxa"/>
            <w:gridSpan w:val="3"/>
            <w:vAlign w:val="center"/>
          </w:tcPr>
          <w:p w14:paraId="2C08AE0B" w14:textId="77777777" w:rsidR="00995E20" w:rsidRPr="00CE17E9" w:rsidRDefault="00995E20" w:rsidP="003C4072">
            <w:pPr>
              <w:jc w:val="right"/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Total Budgeted Cost</w:t>
            </w:r>
          </w:p>
        </w:tc>
        <w:tc>
          <w:tcPr>
            <w:tcW w:w="3014" w:type="dxa"/>
            <w:vAlign w:val="center"/>
          </w:tcPr>
          <w:p w14:paraId="6409B409" w14:textId="006C32EC" w:rsidR="00995E20" w:rsidRPr="00CE17E9" w:rsidRDefault="00C31DA4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£1503.89</w:t>
            </w:r>
          </w:p>
        </w:tc>
      </w:tr>
    </w:tbl>
    <w:p w14:paraId="69BBAC75" w14:textId="26B35ED3" w:rsidR="00995E20" w:rsidRDefault="00995E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013"/>
        <w:gridCol w:w="3013"/>
        <w:gridCol w:w="3014"/>
      </w:tblGrid>
      <w:tr w:rsidR="00C40F41" w14:paraId="76EBCAD0" w14:textId="77777777" w:rsidTr="003C4072">
        <w:trPr>
          <w:trHeight w:val="434"/>
        </w:trPr>
        <w:tc>
          <w:tcPr>
            <w:tcW w:w="15066" w:type="dxa"/>
            <w:gridSpan w:val="4"/>
            <w:shd w:val="clear" w:color="auto" w:fill="31849B" w:themeFill="accent5" w:themeFillShade="BF"/>
            <w:vAlign w:val="center"/>
          </w:tcPr>
          <w:p w14:paraId="03FC08D7" w14:textId="5AC2AE9E" w:rsidR="00C40F41" w:rsidRPr="00CE17E9" w:rsidRDefault="00C40F41" w:rsidP="003C4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EXTENDED SCHOOL TIME</w:t>
            </w:r>
          </w:p>
        </w:tc>
      </w:tr>
      <w:tr w:rsidR="00C40F41" w14:paraId="034FBE89" w14:textId="77777777" w:rsidTr="003C4072">
        <w:trPr>
          <w:trHeight w:val="453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4405FDA8" w14:textId="77777777" w:rsidR="00C40F41" w:rsidRPr="00CE17E9" w:rsidRDefault="00C40F41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Action/Approach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4E0FA10" w14:textId="77777777" w:rsidR="00C40F41" w:rsidRPr="00CE17E9" w:rsidRDefault="00C40F41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Personnel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5E5FE19" w14:textId="77777777" w:rsidR="00C40F41" w:rsidRPr="00CE17E9" w:rsidRDefault="00C40F41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Impact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5351C718" w14:textId="77777777" w:rsidR="00C40F41" w:rsidRPr="00CE17E9" w:rsidRDefault="00C40F41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Cost</w:t>
            </w:r>
          </w:p>
        </w:tc>
      </w:tr>
      <w:tr w:rsidR="00C40F41" w14:paraId="0F37D89D" w14:textId="77777777" w:rsidTr="003C4072">
        <w:trPr>
          <w:trHeight w:val="538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254D46F1" w14:textId="39AF0CEA" w:rsidR="00C40F41" w:rsidRPr="003E4D47" w:rsidRDefault="00C40F41" w:rsidP="00473D5C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3" w:type="dxa"/>
            <w:vAlign w:val="center"/>
          </w:tcPr>
          <w:p w14:paraId="20A755BC" w14:textId="77777777" w:rsidR="00C40F41" w:rsidRPr="003E4D47" w:rsidRDefault="00C40F41" w:rsidP="003C407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3" w:type="dxa"/>
            <w:vAlign w:val="center"/>
          </w:tcPr>
          <w:p w14:paraId="4E90D108" w14:textId="77777777" w:rsidR="00C40F41" w:rsidRPr="003E4D47" w:rsidRDefault="00C40F41" w:rsidP="003C407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4" w:type="dxa"/>
            <w:vAlign w:val="center"/>
          </w:tcPr>
          <w:p w14:paraId="24B0018A" w14:textId="0B8F32EB" w:rsidR="00C40F41" w:rsidRPr="003E4D47" w:rsidRDefault="00C40F41" w:rsidP="003C4072">
            <w:pPr>
              <w:rPr>
                <w:rFonts w:ascii="Century Gothic" w:hAnsi="Century Gothic"/>
                <w:highlight w:val="yellow"/>
              </w:rPr>
            </w:pPr>
          </w:p>
        </w:tc>
      </w:tr>
      <w:tr w:rsidR="00C40F41" w14:paraId="3096ABF6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6C7DAB77" w14:textId="3D2E49BD" w:rsidR="00C40F41" w:rsidRPr="00CE17E9" w:rsidRDefault="00C40F41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2C27E96B" w14:textId="77777777" w:rsidR="00C40F41" w:rsidRPr="00CE17E9" w:rsidRDefault="00C40F41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12328B03" w14:textId="77777777" w:rsidR="00C40F41" w:rsidRPr="00CE17E9" w:rsidRDefault="00C40F41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380B9D19" w14:textId="527A6981" w:rsidR="00C40F41" w:rsidRPr="00CE17E9" w:rsidRDefault="00C40F41" w:rsidP="003C4072">
            <w:pPr>
              <w:rPr>
                <w:rFonts w:ascii="Century Gothic" w:hAnsi="Century Gothic"/>
              </w:rPr>
            </w:pPr>
          </w:p>
        </w:tc>
      </w:tr>
      <w:tr w:rsidR="00C40F41" w14:paraId="085142EA" w14:textId="77777777" w:rsidTr="003C4072">
        <w:trPr>
          <w:trHeight w:val="453"/>
        </w:trPr>
        <w:tc>
          <w:tcPr>
            <w:tcW w:w="12052" w:type="dxa"/>
            <w:gridSpan w:val="3"/>
            <w:vAlign w:val="center"/>
          </w:tcPr>
          <w:p w14:paraId="7EE665CC" w14:textId="77777777" w:rsidR="00C40F41" w:rsidRPr="00CE17E9" w:rsidRDefault="00C40F41" w:rsidP="003C4072">
            <w:pPr>
              <w:jc w:val="right"/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Total Budgeted Cost</w:t>
            </w:r>
          </w:p>
        </w:tc>
        <w:tc>
          <w:tcPr>
            <w:tcW w:w="3014" w:type="dxa"/>
            <w:vAlign w:val="center"/>
          </w:tcPr>
          <w:p w14:paraId="67DC4508" w14:textId="77777777" w:rsidR="00C40F41" w:rsidRPr="00CE17E9" w:rsidRDefault="00C40F41" w:rsidP="003C4072">
            <w:pPr>
              <w:rPr>
                <w:rFonts w:ascii="Century Gothic" w:hAnsi="Century Gothic"/>
              </w:rPr>
            </w:pPr>
          </w:p>
        </w:tc>
      </w:tr>
    </w:tbl>
    <w:p w14:paraId="4A499593" w14:textId="3088CC2C" w:rsidR="00C40F41" w:rsidRDefault="00C40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013"/>
        <w:gridCol w:w="3013"/>
        <w:gridCol w:w="3014"/>
      </w:tblGrid>
      <w:tr w:rsidR="00555532" w14:paraId="650636B5" w14:textId="77777777" w:rsidTr="003C4072">
        <w:trPr>
          <w:trHeight w:val="434"/>
        </w:trPr>
        <w:tc>
          <w:tcPr>
            <w:tcW w:w="15066" w:type="dxa"/>
            <w:gridSpan w:val="4"/>
            <w:shd w:val="clear" w:color="auto" w:fill="31849B" w:themeFill="accent5" w:themeFillShade="BF"/>
            <w:vAlign w:val="center"/>
          </w:tcPr>
          <w:p w14:paraId="20FB555B" w14:textId="4585BEA7" w:rsidR="00555532" w:rsidRPr="00CE17E9" w:rsidRDefault="00555532" w:rsidP="003C4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INTERVENTION PROGRAMMES</w:t>
            </w:r>
          </w:p>
        </w:tc>
      </w:tr>
      <w:tr w:rsidR="00555532" w14:paraId="0A69947E" w14:textId="77777777" w:rsidTr="003C4072">
        <w:trPr>
          <w:trHeight w:val="453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3852E70C" w14:textId="77777777" w:rsidR="00555532" w:rsidRPr="00CE17E9" w:rsidRDefault="00555532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Action/Approach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F76837C" w14:textId="77777777" w:rsidR="00555532" w:rsidRPr="00CE17E9" w:rsidRDefault="00555532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Personnel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609F1ADD" w14:textId="77777777" w:rsidR="00555532" w:rsidRPr="00CE17E9" w:rsidRDefault="00555532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Impact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52D682ED" w14:textId="77777777" w:rsidR="00555532" w:rsidRPr="00CE17E9" w:rsidRDefault="00555532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Cost</w:t>
            </w:r>
          </w:p>
        </w:tc>
      </w:tr>
      <w:tr w:rsidR="00555532" w14:paraId="60D7B0E5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0D8E3774" w14:textId="5C24D403" w:rsidR="00555532" w:rsidRPr="00473D5C" w:rsidRDefault="00555532" w:rsidP="003C4072">
            <w:pPr>
              <w:rPr>
                <w:rFonts w:ascii="Century Gothic" w:hAnsi="Century Gothic"/>
              </w:rPr>
            </w:pPr>
            <w:r w:rsidRPr="00473D5C">
              <w:rPr>
                <w:rFonts w:ascii="Century Gothic" w:hAnsi="Century Gothic"/>
              </w:rPr>
              <w:t>Subject leaders and phase leaders developing and leading bespoke intervention programmes following gap analysis</w:t>
            </w:r>
          </w:p>
        </w:tc>
        <w:tc>
          <w:tcPr>
            <w:tcW w:w="3013" w:type="dxa"/>
            <w:vAlign w:val="center"/>
          </w:tcPr>
          <w:p w14:paraId="23F20B86" w14:textId="6CEE72C8" w:rsidR="00555532" w:rsidRPr="00473D5C" w:rsidRDefault="00473D5C" w:rsidP="003C4072">
            <w:pPr>
              <w:rPr>
                <w:rFonts w:ascii="Century Gothic" w:hAnsi="Century Gothic"/>
              </w:rPr>
            </w:pPr>
            <w:r w:rsidRPr="00473D5C">
              <w:rPr>
                <w:rFonts w:ascii="Century Gothic" w:hAnsi="Century Gothic"/>
              </w:rPr>
              <w:t>X 1 day each member of staff (x10 teachers)</w:t>
            </w:r>
          </w:p>
        </w:tc>
        <w:tc>
          <w:tcPr>
            <w:tcW w:w="3013" w:type="dxa"/>
            <w:vAlign w:val="center"/>
          </w:tcPr>
          <w:p w14:paraId="17B0D7DE" w14:textId="77777777" w:rsidR="00555532" w:rsidRPr="00473D5C" w:rsidRDefault="00555532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76561E5C" w14:textId="5709E683" w:rsidR="00555532" w:rsidRPr="00473D5C" w:rsidRDefault="00473D5C" w:rsidP="003C4072">
            <w:pPr>
              <w:rPr>
                <w:rFonts w:ascii="Century Gothic" w:hAnsi="Century Gothic"/>
              </w:rPr>
            </w:pPr>
            <w:r w:rsidRPr="00473D5C">
              <w:rPr>
                <w:rFonts w:ascii="Century Gothic" w:hAnsi="Century Gothic"/>
              </w:rPr>
              <w:t>£958.40</w:t>
            </w:r>
          </w:p>
        </w:tc>
      </w:tr>
      <w:tr w:rsidR="00555532" w14:paraId="6ADFB817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57C8DB61" w14:textId="2BD7B1F1" w:rsidR="00555532" w:rsidRPr="00473D5C" w:rsidRDefault="00555532" w:rsidP="003C4072">
            <w:pPr>
              <w:rPr>
                <w:rFonts w:ascii="Century Gothic" w:hAnsi="Century Gothic"/>
              </w:rPr>
            </w:pPr>
            <w:r w:rsidRPr="00473D5C">
              <w:rPr>
                <w:rFonts w:ascii="Century Gothic" w:hAnsi="Century Gothic"/>
              </w:rPr>
              <w:t>New reading scheme and phonics related resources</w:t>
            </w:r>
          </w:p>
        </w:tc>
        <w:tc>
          <w:tcPr>
            <w:tcW w:w="3013" w:type="dxa"/>
            <w:vAlign w:val="center"/>
          </w:tcPr>
          <w:p w14:paraId="4F950A81" w14:textId="39EA061A" w:rsidR="00555532" w:rsidRPr="00496544" w:rsidRDefault="00473D5C" w:rsidP="003C4072">
            <w:pPr>
              <w:rPr>
                <w:rFonts w:ascii="Century Gothic" w:hAnsi="Century Gothic"/>
                <w:highlight w:val="yellow"/>
              </w:rPr>
            </w:pPr>
            <w:r w:rsidRPr="00FF0E3C">
              <w:rPr>
                <w:rFonts w:ascii="Century Gothic" w:hAnsi="Century Gothic"/>
              </w:rPr>
              <w:t>Cost of Books etc</w:t>
            </w:r>
          </w:p>
        </w:tc>
        <w:tc>
          <w:tcPr>
            <w:tcW w:w="3013" w:type="dxa"/>
            <w:vAlign w:val="center"/>
          </w:tcPr>
          <w:p w14:paraId="23C0D0C7" w14:textId="77777777" w:rsidR="00555532" w:rsidRPr="00496544" w:rsidRDefault="00555532" w:rsidP="003C407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4" w:type="dxa"/>
            <w:vAlign w:val="center"/>
          </w:tcPr>
          <w:p w14:paraId="37163AEF" w14:textId="3B57475C" w:rsidR="00555532" w:rsidRDefault="00FF0E3C" w:rsidP="00C31D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C31DA4">
              <w:rPr>
                <w:rFonts w:ascii="Century Gothic" w:hAnsi="Century Gothic"/>
              </w:rPr>
              <w:t>2000</w:t>
            </w:r>
          </w:p>
        </w:tc>
      </w:tr>
      <w:tr w:rsidR="00555532" w14:paraId="3489FD2C" w14:textId="77777777" w:rsidTr="003C4072">
        <w:trPr>
          <w:trHeight w:val="453"/>
        </w:trPr>
        <w:tc>
          <w:tcPr>
            <w:tcW w:w="12052" w:type="dxa"/>
            <w:gridSpan w:val="3"/>
            <w:vAlign w:val="center"/>
          </w:tcPr>
          <w:p w14:paraId="4DAA3C99" w14:textId="77777777" w:rsidR="00555532" w:rsidRPr="00CE17E9" w:rsidRDefault="00555532" w:rsidP="003C4072">
            <w:pPr>
              <w:jc w:val="right"/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Total Budgeted Cost</w:t>
            </w:r>
          </w:p>
        </w:tc>
        <w:tc>
          <w:tcPr>
            <w:tcW w:w="3014" w:type="dxa"/>
            <w:vAlign w:val="center"/>
          </w:tcPr>
          <w:p w14:paraId="16E399A5" w14:textId="58885C39" w:rsidR="00555532" w:rsidRPr="00CE17E9" w:rsidRDefault="00C31DA4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£2958.40</w:t>
            </w:r>
          </w:p>
        </w:tc>
      </w:tr>
    </w:tbl>
    <w:p w14:paraId="0B0D86DC" w14:textId="07DC0A80" w:rsidR="00555532" w:rsidRDefault="00555532"/>
    <w:p w14:paraId="1F8B937D" w14:textId="48A5E4B9" w:rsidR="00321837" w:rsidRDefault="003218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013"/>
        <w:gridCol w:w="3013"/>
        <w:gridCol w:w="3014"/>
      </w:tblGrid>
      <w:tr w:rsidR="00321837" w14:paraId="4BA2C92E" w14:textId="77777777" w:rsidTr="003C4072">
        <w:trPr>
          <w:trHeight w:val="434"/>
        </w:trPr>
        <w:tc>
          <w:tcPr>
            <w:tcW w:w="15066" w:type="dxa"/>
            <w:gridSpan w:val="4"/>
            <w:shd w:val="clear" w:color="auto" w:fill="31849B" w:themeFill="accent5" w:themeFillShade="BF"/>
            <w:vAlign w:val="center"/>
          </w:tcPr>
          <w:p w14:paraId="1CC4F975" w14:textId="5E1A4B30" w:rsidR="00321837" w:rsidRPr="00CE17E9" w:rsidRDefault="00321837" w:rsidP="003C4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SUPPORT FOR PARENTS/CARERS</w:t>
            </w:r>
          </w:p>
        </w:tc>
      </w:tr>
      <w:tr w:rsidR="00321837" w14:paraId="282D5529" w14:textId="77777777" w:rsidTr="003C4072">
        <w:trPr>
          <w:trHeight w:val="453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36C8F9FF" w14:textId="77777777" w:rsidR="00321837" w:rsidRPr="00CE17E9" w:rsidRDefault="00321837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Action/Approach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72B84CD" w14:textId="77777777" w:rsidR="00321837" w:rsidRPr="00CE17E9" w:rsidRDefault="00321837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Personnel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B928C28" w14:textId="77777777" w:rsidR="00321837" w:rsidRPr="00CE17E9" w:rsidRDefault="00321837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Impact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0017B2A7" w14:textId="77777777" w:rsidR="00321837" w:rsidRPr="00CE17E9" w:rsidRDefault="00321837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Cost</w:t>
            </w:r>
          </w:p>
        </w:tc>
      </w:tr>
      <w:tr w:rsidR="00321837" w14:paraId="6F16CACB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0B5313A5" w14:textId="3DE83134" w:rsidR="00321837" w:rsidRPr="00FF0E3C" w:rsidRDefault="00496544" w:rsidP="003C4072">
            <w:pPr>
              <w:rPr>
                <w:rFonts w:ascii="Century Gothic" w:hAnsi="Century Gothic"/>
              </w:rPr>
            </w:pPr>
            <w:r w:rsidRPr="00FF0E3C">
              <w:rPr>
                <w:rFonts w:ascii="Century Gothic" w:hAnsi="Century Gothic"/>
              </w:rPr>
              <w:t>Parent Attendance workshops /coffee mornings</w:t>
            </w:r>
          </w:p>
        </w:tc>
        <w:tc>
          <w:tcPr>
            <w:tcW w:w="3013" w:type="dxa"/>
            <w:vAlign w:val="center"/>
          </w:tcPr>
          <w:p w14:paraId="0D255AB7" w14:textId="2B34DF0F" w:rsidR="00321837" w:rsidRPr="00FF0E3C" w:rsidRDefault="00FF0E3C" w:rsidP="003C4072">
            <w:pPr>
              <w:rPr>
                <w:rFonts w:ascii="Century Gothic" w:hAnsi="Century Gothic"/>
              </w:rPr>
            </w:pPr>
            <w:r w:rsidRPr="00FF0E3C">
              <w:rPr>
                <w:rFonts w:ascii="Century Gothic" w:hAnsi="Century Gothic"/>
              </w:rPr>
              <w:t>CW</w:t>
            </w:r>
          </w:p>
        </w:tc>
        <w:tc>
          <w:tcPr>
            <w:tcW w:w="3013" w:type="dxa"/>
            <w:vAlign w:val="center"/>
          </w:tcPr>
          <w:p w14:paraId="6D15D3AD" w14:textId="77777777" w:rsidR="00321837" w:rsidRPr="00FF0E3C" w:rsidRDefault="00321837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796692B3" w14:textId="37E8BDF3" w:rsidR="00321837" w:rsidRPr="00FF0E3C" w:rsidRDefault="00FF0E3C" w:rsidP="003C4072">
            <w:pPr>
              <w:rPr>
                <w:rFonts w:ascii="Century Gothic" w:hAnsi="Century Gothic"/>
              </w:rPr>
            </w:pPr>
            <w:r w:rsidRPr="00FF0E3C">
              <w:rPr>
                <w:rFonts w:ascii="Century Gothic" w:hAnsi="Century Gothic"/>
              </w:rPr>
              <w:t>Free</w:t>
            </w:r>
          </w:p>
        </w:tc>
      </w:tr>
      <w:tr w:rsidR="00321837" w14:paraId="50C0F536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586ED1FE" w14:textId="4DFA1508" w:rsidR="00321837" w:rsidRPr="00FF0E3C" w:rsidRDefault="00496544" w:rsidP="003C4072">
            <w:pPr>
              <w:rPr>
                <w:rFonts w:ascii="Century Gothic" w:hAnsi="Century Gothic"/>
              </w:rPr>
            </w:pPr>
            <w:r w:rsidRPr="00FF0E3C">
              <w:rPr>
                <w:rFonts w:ascii="Century Gothic" w:hAnsi="Century Gothic"/>
              </w:rPr>
              <w:t>SLA with attendance</w:t>
            </w:r>
          </w:p>
        </w:tc>
        <w:tc>
          <w:tcPr>
            <w:tcW w:w="3013" w:type="dxa"/>
            <w:vAlign w:val="center"/>
          </w:tcPr>
          <w:p w14:paraId="2E7AEE0B" w14:textId="77777777" w:rsidR="00321837" w:rsidRPr="00FF0E3C" w:rsidRDefault="00321837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3D0ADDA2" w14:textId="77777777" w:rsidR="00321837" w:rsidRPr="00FF0E3C" w:rsidRDefault="00321837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64E56E2F" w14:textId="034DE113" w:rsidR="00321837" w:rsidRPr="00FF0E3C" w:rsidRDefault="00FF0E3C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£300</w:t>
            </w:r>
          </w:p>
        </w:tc>
      </w:tr>
      <w:tr w:rsidR="003E4D47" w14:paraId="4EE87587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019B10BD" w14:textId="3A183A84" w:rsidR="003E4D47" w:rsidRPr="00FF0E3C" w:rsidRDefault="003E4D47" w:rsidP="003C4072">
            <w:pPr>
              <w:rPr>
                <w:rFonts w:ascii="Century Gothic" w:hAnsi="Century Gothic"/>
              </w:rPr>
            </w:pPr>
            <w:r w:rsidRPr="00FF0E3C">
              <w:rPr>
                <w:rFonts w:ascii="Century Gothic" w:hAnsi="Century Gothic"/>
              </w:rPr>
              <w:t>Leadership time on Early Help referrals and multi agency work/ knocking on doors</w:t>
            </w:r>
          </w:p>
        </w:tc>
        <w:tc>
          <w:tcPr>
            <w:tcW w:w="3013" w:type="dxa"/>
            <w:vAlign w:val="center"/>
          </w:tcPr>
          <w:p w14:paraId="7ED2D383" w14:textId="77777777" w:rsidR="003E4D47" w:rsidRPr="00FF0E3C" w:rsidRDefault="00FF0E3C" w:rsidP="003C4072">
            <w:pPr>
              <w:rPr>
                <w:rFonts w:ascii="Century Gothic" w:hAnsi="Century Gothic"/>
              </w:rPr>
            </w:pPr>
            <w:r w:rsidRPr="00FF0E3C">
              <w:rPr>
                <w:rFonts w:ascii="Century Gothic" w:hAnsi="Century Gothic"/>
              </w:rPr>
              <w:t>SBM/CW/CG/LB/NG</w:t>
            </w:r>
          </w:p>
          <w:p w14:paraId="34DDE499" w14:textId="365F3DCE" w:rsidR="00FF0E3C" w:rsidRPr="00496544" w:rsidRDefault="00FF0E3C" w:rsidP="003C407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3" w:type="dxa"/>
            <w:vAlign w:val="center"/>
          </w:tcPr>
          <w:p w14:paraId="3F97956E" w14:textId="1E74A4C3" w:rsidR="003E4D47" w:rsidRPr="00496544" w:rsidRDefault="003E4D47" w:rsidP="003C407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4" w:type="dxa"/>
            <w:vAlign w:val="center"/>
          </w:tcPr>
          <w:p w14:paraId="354C65C1" w14:textId="3929DDA8" w:rsidR="003E4D47" w:rsidRPr="00FF0E3C" w:rsidRDefault="00FF0E3C" w:rsidP="003C4072">
            <w:pPr>
              <w:rPr>
                <w:rFonts w:ascii="Century Gothic" w:hAnsi="Century Gothic"/>
              </w:rPr>
            </w:pPr>
            <w:r w:rsidRPr="00FF0E3C">
              <w:rPr>
                <w:rFonts w:ascii="Century Gothic" w:hAnsi="Century Gothic"/>
              </w:rPr>
              <w:t xml:space="preserve">Free </w:t>
            </w:r>
          </w:p>
        </w:tc>
      </w:tr>
      <w:tr w:rsidR="00321837" w14:paraId="01784958" w14:textId="77777777" w:rsidTr="003C4072">
        <w:trPr>
          <w:trHeight w:val="453"/>
        </w:trPr>
        <w:tc>
          <w:tcPr>
            <w:tcW w:w="12052" w:type="dxa"/>
            <w:gridSpan w:val="3"/>
            <w:vAlign w:val="center"/>
          </w:tcPr>
          <w:p w14:paraId="158C074A" w14:textId="77777777" w:rsidR="00321837" w:rsidRPr="00CE17E9" w:rsidRDefault="00321837" w:rsidP="003C4072">
            <w:pPr>
              <w:jc w:val="right"/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Total Budgeted Cost</w:t>
            </w:r>
          </w:p>
        </w:tc>
        <w:tc>
          <w:tcPr>
            <w:tcW w:w="3014" w:type="dxa"/>
            <w:vAlign w:val="center"/>
          </w:tcPr>
          <w:p w14:paraId="38006039" w14:textId="2E0812E0" w:rsidR="00321837" w:rsidRPr="00CE17E9" w:rsidRDefault="00C31DA4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£300.0</w:t>
            </w:r>
          </w:p>
        </w:tc>
      </w:tr>
    </w:tbl>
    <w:p w14:paraId="1F445D88" w14:textId="06C8E9DE" w:rsidR="00321837" w:rsidRDefault="00321837"/>
    <w:p w14:paraId="64C0943E" w14:textId="4B04059F" w:rsidR="00C31DA4" w:rsidRDefault="00C31DA4"/>
    <w:p w14:paraId="745886EA" w14:textId="033CBD44" w:rsidR="00C31DA4" w:rsidRDefault="00C31DA4"/>
    <w:p w14:paraId="4C358FBA" w14:textId="3DD7AAFD" w:rsidR="00C31DA4" w:rsidRDefault="00C31DA4"/>
    <w:p w14:paraId="15C78348" w14:textId="77777777" w:rsidR="00C31DA4" w:rsidRDefault="00C31DA4"/>
    <w:p w14:paraId="6FD62F85" w14:textId="06EA0711" w:rsidR="006C246B" w:rsidRDefault="006C24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013"/>
        <w:gridCol w:w="3013"/>
        <w:gridCol w:w="3014"/>
      </w:tblGrid>
      <w:tr w:rsidR="006C246B" w14:paraId="28E3C418" w14:textId="77777777" w:rsidTr="003C4072">
        <w:trPr>
          <w:trHeight w:val="434"/>
        </w:trPr>
        <w:tc>
          <w:tcPr>
            <w:tcW w:w="15066" w:type="dxa"/>
            <w:gridSpan w:val="4"/>
            <w:shd w:val="clear" w:color="auto" w:fill="31849B" w:themeFill="accent5" w:themeFillShade="BF"/>
            <w:vAlign w:val="center"/>
          </w:tcPr>
          <w:p w14:paraId="22476B15" w14:textId="287DFB27" w:rsidR="006C246B" w:rsidRPr="00CE17E9" w:rsidRDefault="006C246B" w:rsidP="003C407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TECHNOLOGY</w:t>
            </w:r>
          </w:p>
        </w:tc>
      </w:tr>
      <w:tr w:rsidR="006C246B" w14:paraId="44BAB051" w14:textId="77777777" w:rsidTr="003C4072">
        <w:trPr>
          <w:trHeight w:val="453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1C680C93" w14:textId="77777777" w:rsidR="006C246B" w:rsidRPr="00CE17E9" w:rsidRDefault="006C246B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Action/Approach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5EB714C7" w14:textId="77777777" w:rsidR="006C246B" w:rsidRPr="00CE17E9" w:rsidRDefault="006C246B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Personnel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30A50B08" w14:textId="77777777" w:rsidR="006C246B" w:rsidRPr="00CE17E9" w:rsidRDefault="006C246B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Impact</w:t>
            </w:r>
          </w:p>
        </w:tc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46A50B98" w14:textId="77777777" w:rsidR="006C246B" w:rsidRPr="00CE17E9" w:rsidRDefault="006C246B" w:rsidP="003C4072">
            <w:pPr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Cost</w:t>
            </w:r>
          </w:p>
        </w:tc>
      </w:tr>
      <w:tr w:rsidR="006C246B" w14:paraId="39720942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1DDEA092" w14:textId="3A6D1CC9" w:rsidR="006C246B" w:rsidRPr="00E12B58" w:rsidRDefault="006C246B" w:rsidP="003C4072">
            <w:pPr>
              <w:rPr>
                <w:rFonts w:ascii="Century Gothic" w:hAnsi="Century Gothic"/>
              </w:rPr>
            </w:pPr>
            <w:r w:rsidRPr="00E12B58">
              <w:rPr>
                <w:rFonts w:ascii="Century Gothic" w:hAnsi="Century Gothic"/>
              </w:rPr>
              <w:t>Seesaw training and development</w:t>
            </w:r>
            <w:r w:rsidR="003E4D47" w:rsidRPr="00E12B58">
              <w:rPr>
                <w:rFonts w:ascii="Century Gothic" w:hAnsi="Century Gothic"/>
              </w:rPr>
              <w:t xml:space="preserve"> plus extra payment for Seesaw</w:t>
            </w:r>
          </w:p>
        </w:tc>
        <w:tc>
          <w:tcPr>
            <w:tcW w:w="3013" w:type="dxa"/>
            <w:vAlign w:val="center"/>
          </w:tcPr>
          <w:p w14:paraId="00C2CA8C" w14:textId="3AEE42B1" w:rsidR="006C246B" w:rsidRPr="00E12B58" w:rsidRDefault="00E12B58" w:rsidP="003C4072">
            <w:pPr>
              <w:rPr>
                <w:rFonts w:ascii="Century Gothic" w:hAnsi="Century Gothic"/>
              </w:rPr>
            </w:pPr>
            <w:r w:rsidRPr="00E12B58">
              <w:rPr>
                <w:rFonts w:ascii="Century Gothic" w:hAnsi="Century Gothic"/>
              </w:rPr>
              <w:t>Extra Seesaw Payment</w:t>
            </w:r>
          </w:p>
        </w:tc>
        <w:tc>
          <w:tcPr>
            <w:tcW w:w="3013" w:type="dxa"/>
            <w:vAlign w:val="center"/>
          </w:tcPr>
          <w:p w14:paraId="4BE1179A" w14:textId="77777777" w:rsidR="006C246B" w:rsidRPr="003E4D47" w:rsidRDefault="006C246B" w:rsidP="003C407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4" w:type="dxa"/>
            <w:vAlign w:val="center"/>
          </w:tcPr>
          <w:p w14:paraId="15535860" w14:textId="07D54F86" w:rsidR="006C246B" w:rsidRPr="003E4D47" w:rsidRDefault="00C31DA4" w:rsidP="003C4072">
            <w:pPr>
              <w:rPr>
                <w:rFonts w:ascii="Century Gothic" w:hAnsi="Century Gothic"/>
                <w:highlight w:val="yellow"/>
              </w:rPr>
            </w:pPr>
            <w:r w:rsidRPr="00C31DA4">
              <w:rPr>
                <w:rFonts w:ascii="Century Gothic" w:hAnsi="Century Gothic"/>
              </w:rPr>
              <w:t>£93.00</w:t>
            </w:r>
          </w:p>
        </w:tc>
      </w:tr>
      <w:tr w:rsidR="006C246B" w14:paraId="4A865640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30981EB5" w14:textId="74686332" w:rsidR="006C246B" w:rsidRDefault="006C246B" w:rsidP="003C4072">
            <w:pPr>
              <w:rPr>
                <w:rFonts w:ascii="Century Gothic" w:hAnsi="Century Gothic"/>
              </w:rPr>
            </w:pPr>
            <w:r w:rsidRPr="00E12B58">
              <w:rPr>
                <w:rFonts w:ascii="Century Gothic" w:hAnsi="Century Gothic"/>
              </w:rPr>
              <w:t>Laptop loans to parents</w:t>
            </w:r>
            <w:r w:rsidR="003E4D47" w:rsidRPr="00E12B58">
              <w:rPr>
                <w:rFonts w:ascii="Century Gothic" w:hAnsi="Century Gothic"/>
              </w:rPr>
              <w:t xml:space="preserve"> (26 laptops will need Office suite on it with extra licences)</w:t>
            </w:r>
          </w:p>
        </w:tc>
        <w:tc>
          <w:tcPr>
            <w:tcW w:w="3013" w:type="dxa"/>
            <w:vAlign w:val="center"/>
          </w:tcPr>
          <w:p w14:paraId="56DEC6B7" w14:textId="69A643CD" w:rsidR="006C246B" w:rsidRPr="00CE17E9" w:rsidRDefault="00E12B58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DFE Subsidise</w:t>
            </w:r>
          </w:p>
        </w:tc>
        <w:tc>
          <w:tcPr>
            <w:tcW w:w="3013" w:type="dxa"/>
            <w:vAlign w:val="center"/>
          </w:tcPr>
          <w:p w14:paraId="3B7A46D4" w14:textId="77777777" w:rsidR="006C246B" w:rsidRPr="00CE17E9" w:rsidRDefault="006C246B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5CFBFF84" w14:textId="471C2F95" w:rsidR="006C246B" w:rsidRDefault="00E12B58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Free</w:t>
            </w:r>
          </w:p>
        </w:tc>
      </w:tr>
      <w:tr w:rsidR="006C246B" w14:paraId="56963F44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78005E2C" w14:textId="0869EF11" w:rsidR="006C246B" w:rsidRPr="00E12B58" w:rsidRDefault="006C246B" w:rsidP="003C4072">
            <w:pPr>
              <w:rPr>
                <w:rFonts w:ascii="Century Gothic" w:hAnsi="Century Gothic"/>
              </w:rPr>
            </w:pPr>
            <w:r w:rsidRPr="00E12B58">
              <w:rPr>
                <w:rFonts w:ascii="Century Gothic" w:hAnsi="Century Gothic"/>
              </w:rPr>
              <w:t>Configuration of laptops (Remedian, Foresight)</w:t>
            </w:r>
          </w:p>
        </w:tc>
        <w:tc>
          <w:tcPr>
            <w:tcW w:w="3013" w:type="dxa"/>
            <w:vAlign w:val="center"/>
          </w:tcPr>
          <w:p w14:paraId="4129BF3C" w14:textId="4C9C4155" w:rsidR="006C246B" w:rsidRPr="00E12B58" w:rsidRDefault="005861DD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X6 hours @ £45 per hour</w:t>
            </w:r>
          </w:p>
        </w:tc>
        <w:tc>
          <w:tcPr>
            <w:tcW w:w="3013" w:type="dxa"/>
            <w:vAlign w:val="center"/>
          </w:tcPr>
          <w:p w14:paraId="799A475F" w14:textId="77777777" w:rsidR="006C246B" w:rsidRPr="003E4D47" w:rsidRDefault="006C246B" w:rsidP="003C4072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014" w:type="dxa"/>
            <w:vAlign w:val="center"/>
          </w:tcPr>
          <w:p w14:paraId="2EB0FAE7" w14:textId="6383A4A6" w:rsidR="006C246B" w:rsidRPr="003E4D47" w:rsidRDefault="00C31DA4" w:rsidP="00E12B58">
            <w:pPr>
              <w:rPr>
                <w:rFonts w:ascii="Century Gothic" w:hAnsi="Century Gothic"/>
                <w:highlight w:val="yellow"/>
              </w:rPr>
            </w:pPr>
            <w:r w:rsidRPr="00C31DA4">
              <w:rPr>
                <w:rFonts w:ascii="Century Gothic" w:hAnsi="Century Gothic"/>
              </w:rPr>
              <w:t>£270</w:t>
            </w:r>
          </w:p>
        </w:tc>
      </w:tr>
      <w:tr w:rsidR="006C246B" w14:paraId="2E7F90B0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66D9ED29" w14:textId="6030DB24" w:rsidR="006C246B" w:rsidRDefault="003E4D47" w:rsidP="003C4072">
            <w:pPr>
              <w:rPr>
                <w:rFonts w:ascii="Century Gothic" w:hAnsi="Century Gothic"/>
              </w:rPr>
            </w:pPr>
            <w:r w:rsidRPr="005861DD">
              <w:rPr>
                <w:rFonts w:ascii="Century Gothic" w:hAnsi="Century Gothic"/>
              </w:rPr>
              <w:t>Replacement technology after loaning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13" w:type="dxa"/>
            <w:vAlign w:val="center"/>
          </w:tcPr>
          <w:p w14:paraId="516C22F9" w14:textId="1BFFA761" w:rsidR="006C246B" w:rsidRPr="00E12B58" w:rsidRDefault="00B63C92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X4 ipads</w:t>
            </w:r>
          </w:p>
        </w:tc>
        <w:tc>
          <w:tcPr>
            <w:tcW w:w="3013" w:type="dxa"/>
            <w:vAlign w:val="center"/>
          </w:tcPr>
          <w:p w14:paraId="3C868592" w14:textId="77777777" w:rsidR="006C246B" w:rsidRPr="00CE17E9" w:rsidRDefault="006C246B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0FBF0716" w14:textId="0CE14734" w:rsidR="006C246B" w:rsidRDefault="00C31DA4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£1000</w:t>
            </w:r>
          </w:p>
        </w:tc>
      </w:tr>
      <w:tr w:rsidR="003E4D47" w14:paraId="5D2A9F44" w14:textId="77777777" w:rsidTr="003C4072">
        <w:trPr>
          <w:trHeight w:val="434"/>
        </w:trPr>
        <w:tc>
          <w:tcPr>
            <w:tcW w:w="6026" w:type="dxa"/>
            <w:shd w:val="clear" w:color="auto" w:fill="D9D9D9" w:themeFill="background1" w:themeFillShade="D9"/>
            <w:vAlign w:val="center"/>
          </w:tcPr>
          <w:p w14:paraId="368E6D59" w14:textId="03EB6517" w:rsidR="003E4D47" w:rsidRPr="003E4D47" w:rsidRDefault="003E4D47" w:rsidP="003C4072">
            <w:pPr>
              <w:rPr>
                <w:rFonts w:ascii="Century Gothic" w:hAnsi="Century Gothic"/>
                <w:highlight w:val="yellow"/>
              </w:rPr>
            </w:pPr>
            <w:r w:rsidRPr="00C31DA4">
              <w:rPr>
                <w:rFonts w:ascii="Century Gothic" w:hAnsi="Century Gothic"/>
              </w:rPr>
              <w:t>Additional repographics due to home learning packs</w:t>
            </w:r>
          </w:p>
        </w:tc>
        <w:tc>
          <w:tcPr>
            <w:tcW w:w="3013" w:type="dxa"/>
            <w:vAlign w:val="center"/>
          </w:tcPr>
          <w:p w14:paraId="1105B3AB" w14:textId="77777777" w:rsidR="003E4D47" w:rsidRPr="00CE17E9" w:rsidRDefault="003E4D47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vAlign w:val="center"/>
          </w:tcPr>
          <w:p w14:paraId="22CA73C6" w14:textId="77777777" w:rsidR="003E4D47" w:rsidRPr="00CE17E9" w:rsidRDefault="003E4D47" w:rsidP="003C4072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vAlign w:val="center"/>
          </w:tcPr>
          <w:p w14:paraId="4BC845CD" w14:textId="14B865E9" w:rsidR="003E4D47" w:rsidRDefault="005861DD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£300</w:t>
            </w:r>
          </w:p>
        </w:tc>
      </w:tr>
      <w:tr w:rsidR="006C246B" w14:paraId="357EB0C6" w14:textId="77777777" w:rsidTr="003C4072">
        <w:trPr>
          <w:trHeight w:val="453"/>
        </w:trPr>
        <w:tc>
          <w:tcPr>
            <w:tcW w:w="12052" w:type="dxa"/>
            <w:gridSpan w:val="3"/>
            <w:vAlign w:val="center"/>
          </w:tcPr>
          <w:p w14:paraId="6EDE8487" w14:textId="77777777" w:rsidR="006C246B" w:rsidRPr="00CE17E9" w:rsidRDefault="006C246B" w:rsidP="003C4072">
            <w:pPr>
              <w:jc w:val="right"/>
              <w:rPr>
                <w:rFonts w:ascii="Century Gothic" w:hAnsi="Century Gothic"/>
                <w:b/>
              </w:rPr>
            </w:pPr>
            <w:r w:rsidRPr="00CE17E9">
              <w:rPr>
                <w:rFonts w:ascii="Century Gothic" w:hAnsi="Century Gothic"/>
                <w:b/>
              </w:rPr>
              <w:t>Total Budgeted Cost</w:t>
            </w:r>
          </w:p>
        </w:tc>
        <w:tc>
          <w:tcPr>
            <w:tcW w:w="3014" w:type="dxa"/>
            <w:vAlign w:val="center"/>
          </w:tcPr>
          <w:p w14:paraId="698F3204" w14:textId="0A054D25" w:rsidR="006C246B" w:rsidRPr="00CE17E9" w:rsidRDefault="00C31DA4" w:rsidP="003C40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£1663.00</w:t>
            </w:r>
          </w:p>
        </w:tc>
      </w:tr>
    </w:tbl>
    <w:p w14:paraId="5B1DD37E" w14:textId="5276C8B3" w:rsidR="006C246B" w:rsidRDefault="006C246B"/>
    <w:p w14:paraId="31FE5325" w14:textId="04C87D4C" w:rsidR="00970F08" w:rsidRPr="008D4014" w:rsidRDefault="00970F08">
      <w:pPr>
        <w:rPr>
          <w:rFonts w:ascii="Century Gothic" w:hAnsi="Century Gothic"/>
        </w:rPr>
      </w:pPr>
    </w:p>
    <w:p w14:paraId="05D89F9C" w14:textId="4286BC88" w:rsidR="0024439F" w:rsidRPr="008D4014" w:rsidRDefault="0024439F">
      <w:pPr>
        <w:rPr>
          <w:rFonts w:ascii="Century Gothic" w:hAnsi="Century Gothic"/>
        </w:rPr>
      </w:pPr>
    </w:p>
    <w:p w14:paraId="45FB8F1D" w14:textId="575B6582" w:rsidR="00AB7D1E" w:rsidRPr="008D4014" w:rsidRDefault="00AB7D1E">
      <w:pPr>
        <w:rPr>
          <w:rFonts w:ascii="Century Gothic" w:hAnsi="Century Gothic"/>
        </w:rPr>
      </w:pPr>
      <w:r w:rsidRPr="008D4014">
        <w:rPr>
          <w:rFonts w:ascii="Century Gothic" w:hAnsi="Century Gothic"/>
        </w:rPr>
        <w:t>St John’s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3"/>
        <w:gridCol w:w="1407"/>
      </w:tblGrid>
      <w:tr w:rsidR="00AB7D1E" w:rsidRPr="008D4014" w14:paraId="495F73B4" w14:textId="77777777" w:rsidTr="00981816">
        <w:trPr>
          <w:trHeight w:val="350"/>
        </w:trPr>
        <w:tc>
          <w:tcPr>
            <w:tcW w:w="2689" w:type="dxa"/>
          </w:tcPr>
          <w:p w14:paraId="2A7A7C87" w14:textId="2B56740D" w:rsidR="00AB7D1E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2 Simple</w:t>
            </w:r>
          </w:p>
        </w:tc>
        <w:tc>
          <w:tcPr>
            <w:tcW w:w="1553" w:type="dxa"/>
          </w:tcPr>
          <w:p w14:paraId="380814F8" w14:textId="50D935D7" w:rsidR="00AB7D1E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£1140</w:t>
            </w:r>
          </w:p>
        </w:tc>
        <w:tc>
          <w:tcPr>
            <w:tcW w:w="1407" w:type="dxa"/>
          </w:tcPr>
          <w:p w14:paraId="29194457" w14:textId="79530688" w:rsidR="00AB7D1E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April 2020</w:t>
            </w:r>
          </w:p>
        </w:tc>
      </w:tr>
      <w:tr w:rsidR="00AB7D1E" w:rsidRPr="008D4014" w14:paraId="12E80CC6" w14:textId="77777777" w:rsidTr="00981816">
        <w:trPr>
          <w:trHeight w:val="350"/>
        </w:trPr>
        <w:tc>
          <w:tcPr>
            <w:tcW w:w="2689" w:type="dxa"/>
          </w:tcPr>
          <w:p w14:paraId="02A7EB36" w14:textId="602ECC82" w:rsidR="00AB7D1E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Education Shed</w:t>
            </w:r>
          </w:p>
        </w:tc>
        <w:tc>
          <w:tcPr>
            <w:tcW w:w="1553" w:type="dxa"/>
          </w:tcPr>
          <w:p w14:paraId="7EF730E8" w14:textId="39CDC092" w:rsidR="00AB7D1E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£180</w:t>
            </w:r>
          </w:p>
        </w:tc>
        <w:tc>
          <w:tcPr>
            <w:tcW w:w="1407" w:type="dxa"/>
          </w:tcPr>
          <w:p w14:paraId="6C1C409F" w14:textId="3EE7E802" w:rsidR="00AB7D1E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Oct 2020</w:t>
            </w:r>
          </w:p>
        </w:tc>
      </w:tr>
      <w:tr w:rsidR="00AB7D1E" w:rsidRPr="008D4014" w14:paraId="6F470389" w14:textId="77777777" w:rsidTr="00981816">
        <w:trPr>
          <w:trHeight w:val="350"/>
        </w:trPr>
        <w:tc>
          <w:tcPr>
            <w:tcW w:w="2689" w:type="dxa"/>
          </w:tcPr>
          <w:p w14:paraId="200C619D" w14:textId="62CC3C59" w:rsidR="00AB7D1E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Discovery Education</w:t>
            </w:r>
          </w:p>
        </w:tc>
        <w:tc>
          <w:tcPr>
            <w:tcW w:w="1553" w:type="dxa"/>
          </w:tcPr>
          <w:p w14:paraId="16099051" w14:textId="26626377" w:rsidR="00AB7D1E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£2381.16</w:t>
            </w:r>
          </w:p>
        </w:tc>
        <w:tc>
          <w:tcPr>
            <w:tcW w:w="1407" w:type="dxa"/>
          </w:tcPr>
          <w:p w14:paraId="07F22375" w14:textId="78846A41" w:rsidR="00AB7D1E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Dec 2020</w:t>
            </w:r>
          </w:p>
        </w:tc>
      </w:tr>
      <w:tr w:rsidR="00DA3509" w:rsidRPr="008D4014" w14:paraId="005865BA" w14:textId="77777777" w:rsidTr="00981816">
        <w:trPr>
          <w:trHeight w:val="366"/>
        </w:trPr>
        <w:tc>
          <w:tcPr>
            <w:tcW w:w="2689" w:type="dxa"/>
          </w:tcPr>
          <w:p w14:paraId="1C021214" w14:textId="147C1D3B" w:rsidR="00DA3509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GBramley P4C</w:t>
            </w:r>
          </w:p>
        </w:tc>
        <w:tc>
          <w:tcPr>
            <w:tcW w:w="1553" w:type="dxa"/>
          </w:tcPr>
          <w:p w14:paraId="167C5446" w14:textId="7E25401B" w:rsidR="00DA3509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£200</w:t>
            </w:r>
          </w:p>
        </w:tc>
        <w:tc>
          <w:tcPr>
            <w:tcW w:w="1407" w:type="dxa"/>
          </w:tcPr>
          <w:p w14:paraId="3AB9AE16" w14:textId="0D9A7E3A" w:rsidR="00DA3509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Feb 2021</w:t>
            </w:r>
          </w:p>
        </w:tc>
      </w:tr>
      <w:tr w:rsidR="00DA3509" w:rsidRPr="008D4014" w14:paraId="3FA0EE78" w14:textId="77777777" w:rsidTr="00981816">
        <w:trPr>
          <w:trHeight w:val="350"/>
        </w:trPr>
        <w:tc>
          <w:tcPr>
            <w:tcW w:w="2689" w:type="dxa"/>
          </w:tcPr>
          <w:p w14:paraId="5A433AFA" w14:textId="72A76075" w:rsidR="00DA3509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PSHE Association training</w:t>
            </w:r>
          </w:p>
        </w:tc>
        <w:tc>
          <w:tcPr>
            <w:tcW w:w="1553" w:type="dxa"/>
          </w:tcPr>
          <w:p w14:paraId="603A81AE" w14:textId="0C2E1FAF" w:rsidR="00DA3509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£112.50+VAT</w:t>
            </w:r>
          </w:p>
        </w:tc>
        <w:tc>
          <w:tcPr>
            <w:tcW w:w="1407" w:type="dxa"/>
          </w:tcPr>
          <w:p w14:paraId="3F8DD7E9" w14:textId="054A1528" w:rsidR="00DA3509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Feb 2021</w:t>
            </w:r>
          </w:p>
        </w:tc>
      </w:tr>
      <w:tr w:rsidR="00DA3509" w:rsidRPr="008D4014" w14:paraId="38533C39" w14:textId="77777777" w:rsidTr="00981816">
        <w:trPr>
          <w:trHeight w:val="366"/>
        </w:trPr>
        <w:tc>
          <w:tcPr>
            <w:tcW w:w="2689" w:type="dxa"/>
          </w:tcPr>
          <w:p w14:paraId="591B4EDA" w14:textId="66E42DEE" w:rsidR="00DA3509" w:rsidRPr="00981816" w:rsidRDefault="00AB7D1E" w:rsidP="003E4D47">
            <w:pPr>
              <w:tabs>
                <w:tab w:val="center" w:pos="1236"/>
              </w:tabs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TT</w:t>
            </w:r>
            <w:r w:rsidR="003E4D47" w:rsidRPr="00981816">
              <w:rPr>
                <w:rFonts w:ascii="Century Gothic" w:hAnsi="Century Gothic"/>
              </w:rPr>
              <w:t>R</w:t>
            </w:r>
            <w:r w:rsidRPr="00981816">
              <w:rPr>
                <w:rFonts w:ascii="Century Gothic" w:hAnsi="Century Gothic"/>
              </w:rPr>
              <w:t>S</w:t>
            </w:r>
            <w:r w:rsidR="003E4D47" w:rsidRPr="00981816">
              <w:rPr>
                <w:rFonts w:ascii="Century Gothic" w:hAnsi="Century Gothic"/>
              </w:rPr>
              <w:tab/>
            </w:r>
          </w:p>
        </w:tc>
        <w:tc>
          <w:tcPr>
            <w:tcW w:w="1553" w:type="dxa"/>
          </w:tcPr>
          <w:p w14:paraId="07ACDD96" w14:textId="667931C3" w:rsidR="00DA3509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Various</w:t>
            </w:r>
          </w:p>
        </w:tc>
        <w:tc>
          <w:tcPr>
            <w:tcW w:w="1407" w:type="dxa"/>
          </w:tcPr>
          <w:p w14:paraId="0DBD758C" w14:textId="0518929C" w:rsidR="00DA3509" w:rsidRPr="00981816" w:rsidRDefault="00DA3509" w:rsidP="003C4072">
            <w:pPr>
              <w:rPr>
                <w:rFonts w:ascii="Century Gothic" w:hAnsi="Century Gothic"/>
              </w:rPr>
            </w:pPr>
          </w:p>
        </w:tc>
      </w:tr>
      <w:tr w:rsidR="00DA3509" w:rsidRPr="008D4014" w14:paraId="2E1D2140" w14:textId="77777777" w:rsidTr="00981816">
        <w:trPr>
          <w:trHeight w:val="366"/>
        </w:trPr>
        <w:tc>
          <w:tcPr>
            <w:tcW w:w="2689" w:type="dxa"/>
          </w:tcPr>
          <w:p w14:paraId="6C3A31AB" w14:textId="1EBD07E9" w:rsidR="00DA3509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Nessy</w:t>
            </w:r>
          </w:p>
        </w:tc>
        <w:tc>
          <w:tcPr>
            <w:tcW w:w="1553" w:type="dxa"/>
          </w:tcPr>
          <w:p w14:paraId="0F905A98" w14:textId="01A2A66E" w:rsidR="00DA3509" w:rsidRPr="00981816" w:rsidRDefault="00AB7D1E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Various</w:t>
            </w:r>
          </w:p>
        </w:tc>
        <w:tc>
          <w:tcPr>
            <w:tcW w:w="1407" w:type="dxa"/>
          </w:tcPr>
          <w:p w14:paraId="2FF03B3B" w14:textId="77777777" w:rsidR="00DA3509" w:rsidRPr="00981816" w:rsidRDefault="00DA3509" w:rsidP="003C4072">
            <w:pPr>
              <w:rPr>
                <w:rFonts w:ascii="Century Gothic" w:hAnsi="Century Gothic"/>
              </w:rPr>
            </w:pPr>
          </w:p>
        </w:tc>
      </w:tr>
      <w:tr w:rsidR="003E4D47" w:rsidRPr="008D4014" w14:paraId="0693A255" w14:textId="77777777" w:rsidTr="00981816">
        <w:trPr>
          <w:trHeight w:val="366"/>
        </w:trPr>
        <w:tc>
          <w:tcPr>
            <w:tcW w:w="2689" w:type="dxa"/>
          </w:tcPr>
          <w:p w14:paraId="284721EC" w14:textId="68C75C09" w:rsidR="003E4D47" w:rsidRPr="00981816" w:rsidRDefault="003E4D47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Seesaw</w:t>
            </w:r>
          </w:p>
        </w:tc>
        <w:tc>
          <w:tcPr>
            <w:tcW w:w="1553" w:type="dxa"/>
          </w:tcPr>
          <w:p w14:paraId="4BED236A" w14:textId="77777777" w:rsidR="003E4D47" w:rsidRPr="00981816" w:rsidRDefault="003E4D47" w:rsidP="003C4072">
            <w:pPr>
              <w:rPr>
                <w:rFonts w:ascii="Century Gothic" w:hAnsi="Century Gothic"/>
              </w:rPr>
            </w:pPr>
          </w:p>
        </w:tc>
        <w:tc>
          <w:tcPr>
            <w:tcW w:w="1407" w:type="dxa"/>
          </w:tcPr>
          <w:p w14:paraId="63747AB0" w14:textId="77777777" w:rsidR="003E4D47" w:rsidRPr="00981816" w:rsidRDefault="003E4D47" w:rsidP="003C4072">
            <w:pPr>
              <w:rPr>
                <w:rFonts w:ascii="Century Gothic" w:hAnsi="Century Gothic"/>
              </w:rPr>
            </w:pPr>
          </w:p>
        </w:tc>
      </w:tr>
      <w:tr w:rsidR="003E4D47" w:rsidRPr="008D4014" w14:paraId="65348576" w14:textId="77777777" w:rsidTr="00981816">
        <w:trPr>
          <w:trHeight w:val="366"/>
        </w:trPr>
        <w:tc>
          <w:tcPr>
            <w:tcW w:w="2689" w:type="dxa"/>
          </w:tcPr>
          <w:p w14:paraId="77192B12" w14:textId="2AF0FBE0" w:rsidR="003E4D47" w:rsidRPr="00981816" w:rsidRDefault="003E4D47" w:rsidP="003C4072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White Rose Hub</w:t>
            </w:r>
          </w:p>
        </w:tc>
        <w:tc>
          <w:tcPr>
            <w:tcW w:w="1553" w:type="dxa"/>
          </w:tcPr>
          <w:p w14:paraId="1B964D2C" w14:textId="77777777" w:rsidR="003E4D47" w:rsidRPr="00981816" w:rsidRDefault="003E4D47" w:rsidP="003C4072">
            <w:pPr>
              <w:rPr>
                <w:rFonts w:ascii="Century Gothic" w:hAnsi="Century Gothic"/>
              </w:rPr>
            </w:pPr>
          </w:p>
        </w:tc>
        <w:tc>
          <w:tcPr>
            <w:tcW w:w="1407" w:type="dxa"/>
          </w:tcPr>
          <w:p w14:paraId="701B5FBB" w14:textId="77777777" w:rsidR="003E4D47" w:rsidRPr="00981816" w:rsidRDefault="003E4D47" w:rsidP="003C4072">
            <w:pPr>
              <w:rPr>
                <w:rFonts w:ascii="Century Gothic" w:hAnsi="Century Gothic"/>
              </w:rPr>
            </w:pPr>
          </w:p>
        </w:tc>
      </w:tr>
      <w:tr w:rsidR="003E4D47" w:rsidRPr="008D4014" w14:paraId="44F0A06E" w14:textId="77777777" w:rsidTr="00981816">
        <w:trPr>
          <w:trHeight w:val="366"/>
        </w:trPr>
        <w:tc>
          <w:tcPr>
            <w:tcW w:w="2689" w:type="dxa"/>
          </w:tcPr>
          <w:p w14:paraId="6E305E99" w14:textId="5E4767DD" w:rsidR="003E4D47" w:rsidRPr="00981816" w:rsidRDefault="003E4D47" w:rsidP="003E4D47">
            <w:pPr>
              <w:rPr>
                <w:rFonts w:ascii="Century Gothic" w:hAnsi="Century Gothic"/>
              </w:rPr>
            </w:pPr>
            <w:r w:rsidRPr="00981816">
              <w:rPr>
                <w:rFonts w:ascii="Century Gothic" w:hAnsi="Century Gothic"/>
              </w:rPr>
              <w:t>Number bots</w:t>
            </w:r>
          </w:p>
        </w:tc>
        <w:tc>
          <w:tcPr>
            <w:tcW w:w="1553" w:type="dxa"/>
          </w:tcPr>
          <w:p w14:paraId="50AA04CC" w14:textId="77777777" w:rsidR="003E4D47" w:rsidRPr="00981816" w:rsidRDefault="003E4D47" w:rsidP="003C4072">
            <w:pPr>
              <w:rPr>
                <w:rFonts w:ascii="Century Gothic" w:hAnsi="Century Gothic"/>
              </w:rPr>
            </w:pPr>
          </w:p>
        </w:tc>
        <w:tc>
          <w:tcPr>
            <w:tcW w:w="1407" w:type="dxa"/>
          </w:tcPr>
          <w:p w14:paraId="2586F1A2" w14:textId="77777777" w:rsidR="003E4D47" w:rsidRPr="00981816" w:rsidRDefault="003E4D47" w:rsidP="003C4072">
            <w:pPr>
              <w:rPr>
                <w:rFonts w:ascii="Century Gothic" w:hAnsi="Century Gothic"/>
              </w:rPr>
            </w:pPr>
          </w:p>
        </w:tc>
      </w:tr>
    </w:tbl>
    <w:p w14:paraId="18F8580E" w14:textId="77777777" w:rsidR="00DA3509" w:rsidRPr="008D4014" w:rsidRDefault="00DA3509">
      <w:pPr>
        <w:rPr>
          <w:rFonts w:ascii="Century Gothic" w:hAnsi="Century Gothic"/>
        </w:rPr>
      </w:pPr>
    </w:p>
    <w:sectPr w:rsidR="00DA3509" w:rsidRPr="008D4014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08B84" w14:textId="77777777" w:rsidR="00AA01D2" w:rsidRDefault="00AA01D2" w:rsidP="00CD68B1">
      <w:r>
        <w:separator/>
      </w:r>
    </w:p>
  </w:endnote>
  <w:endnote w:type="continuationSeparator" w:id="0">
    <w:p w14:paraId="7AF1145D" w14:textId="77777777" w:rsidR="00AA01D2" w:rsidRDefault="00AA01D2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DFD5B" w14:textId="77777777" w:rsidR="00AA01D2" w:rsidRDefault="00AA01D2" w:rsidP="00CD68B1">
      <w:r>
        <w:separator/>
      </w:r>
    </w:p>
  </w:footnote>
  <w:footnote w:type="continuationSeparator" w:id="0">
    <w:p w14:paraId="0EE1E070" w14:textId="77777777" w:rsidR="00AA01D2" w:rsidRDefault="00AA01D2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10"/>
  </w:num>
  <w:num w:numId="7">
    <w:abstractNumId w:val="8"/>
  </w:num>
  <w:num w:numId="8">
    <w:abstractNumId w:val="9"/>
  </w:num>
  <w:num w:numId="9">
    <w:abstractNumId w:val="26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3"/>
  </w:num>
  <w:num w:numId="15">
    <w:abstractNumId w:val="24"/>
  </w:num>
  <w:num w:numId="16">
    <w:abstractNumId w:val="23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22"/>
  </w:num>
  <w:num w:numId="22">
    <w:abstractNumId w:val="25"/>
  </w:num>
  <w:num w:numId="23">
    <w:abstractNumId w:val="6"/>
  </w:num>
  <w:num w:numId="24">
    <w:abstractNumId w:val="11"/>
  </w:num>
  <w:num w:numId="25">
    <w:abstractNumId w:val="1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72"/>
    <w:rsid w:val="000011EF"/>
    <w:rsid w:val="00004FB6"/>
    <w:rsid w:val="00023DAA"/>
    <w:rsid w:val="000315F8"/>
    <w:rsid w:val="0004399F"/>
    <w:rsid w:val="0004731E"/>
    <w:rsid w:val="000473C9"/>
    <w:rsid w:val="000501F0"/>
    <w:rsid w:val="00052324"/>
    <w:rsid w:val="000557F9"/>
    <w:rsid w:val="0006219B"/>
    <w:rsid w:val="00063367"/>
    <w:rsid w:val="00080362"/>
    <w:rsid w:val="000A25FC"/>
    <w:rsid w:val="000A7579"/>
    <w:rsid w:val="000B011B"/>
    <w:rsid w:val="000B25ED"/>
    <w:rsid w:val="000B4922"/>
    <w:rsid w:val="000B5413"/>
    <w:rsid w:val="000C37C2"/>
    <w:rsid w:val="000C4CF8"/>
    <w:rsid w:val="000D0B47"/>
    <w:rsid w:val="000D2F7C"/>
    <w:rsid w:val="000D480D"/>
    <w:rsid w:val="000D7ED1"/>
    <w:rsid w:val="000E4243"/>
    <w:rsid w:val="001137CF"/>
    <w:rsid w:val="00117186"/>
    <w:rsid w:val="00121D72"/>
    <w:rsid w:val="00125340"/>
    <w:rsid w:val="00125BA7"/>
    <w:rsid w:val="00131CA9"/>
    <w:rsid w:val="00172B64"/>
    <w:rsid w:val="001849D6"/>
    <w:rsid w:val="001B794A"/>
    <w:rsid w:val="001C686D"/>
    <w:rsid w:val="001E7B91"/>
    <w:rsid w:val="001F1A15"/>
    <w:rsid w:val="00232CF5"/>
    <w:rsid w:val="00240F98"/>
    <w:rsid w:val="0024439F"/>
    <w:rsid w:val="00252A14"/>
    <w:rsid w:val="00254A66"/>
    <w:rsid w:val="00257811"/>
    <w:rsid w:val="00262114"/>
    <w:rsid w:val="002622B6"/>
    <w:rsid w:val="00267F85"/>
    <w:rsid w:val="002856C3"/>
    <w:rsid w:val="002954A6"/>
    <w:rsid w:val="002962F2"/>
    <w:rsid w:val="002A11C8"/>
    <w:rsid w:val="002A485E"/>
    <w:rsid w:val="002B3394"/>
    <w:rsid w:val="002B3CAD"/>
    <w:rsid w:val="002C786F"/>
    <w:rsid w:val="002D0A33"/>
    <w:rsid w:val="002D22A0"/>
    <w:rsid w:val="002D4501"/>
    <w:rsid w:val="002E686F"/>
    <w:rsid w:val="002F5BA1"/>
    <w:rsid w:val="002F6FB5"/>
    <w:rsid w:val="00320C3A"/>
    <w:rsid w:val="00321837"/>
    <w:rsid w:val="00337056"/>
    <w:rsid w:val="00351952"/>
    <w:rsid w:val="00366499"/>
    <w:rsid w:val="00380587"/>
    <w:rsid w:val="003822C1"/>
    <w:rsid w:val="00382D11"/>
    <w:rsid w:val="00390402"/>
    <w:rsid w:val="003957BD"/>
    <w:rsid w:val="003961A3"/>
    <w:rsid w:val="003A0A14"/>
    <w:rsid w:val="003A1C29"/>
    <w:rsid w:val="003B5C5D"/>
    <w:rsid w:val="003B6371"/>
    <w:rsid w:val="003C4CA9"/>
    <w:rsid w:val="003C79F6"/>
    <w:rsid w:val="003D2143"/>
    <w:rsid w:val="003E4D47"/>
    <w:rsid w:val="003F7BE2"/>
    <w:rsid w:val="004029AD"/>
    <w:rsid w:val="00402EED"/>
    <w:rsid w:val="004107D2"/>
    <w:rsid w:val="00423264"/>
    <w:rsid w:val="00435936"/>
    <w:rsid w:val="00456ABA"/>
    <w:rsid w:val="004642B2"/>
    <w:rsid w:val="004642BC"/>
    <w:rsid w:val="004667CF"/>
    <w:rsid w:val="004667DB"/>
    <w:rsid w:val="00473D5C"/>
    <w:rsid w:val="00481041"/>
    <w:rsid w:val="0049188F"/>
    <w:rsid w:val="00492683"/>
    <w:rsid w:val="00496544"/>
    <w:rsid w:val="00496D7D"/>
    <w:rsid w:val="004B3C35"/>
    <w:rsid w:val="004C0F72"/>
    <w:rsid w:val="004C5467"/>
    <w:rsid w:val="004D053F"/>
    <w:rsid w:val="004D3FC1"/>
    <w:rsid w:val="004D411D"/>
    <w:rsid w:val="004E1E2B"/>
    <w:rsid w:val="004E5349"/>
    <w:rsid w:val="004E5AC2"/>
    <w:rsid w:val="004E5B85"/>
    <w:rsid w:val="004F36D5"/>
    <w:rsid w:val="004F594D"/>
    <w:rsid w:val="004F6468"/>
    <w:rsid w:val="00501685"/>
    <w:rsid w:val="00503380"/>
    <w:rsid w:val="0052668A"/>
    <w:rsid w:val="00530007"/>
    <w:rsid w:val="00540101"/>
    <w:rsid w:val="00540319"/>
    <w:rsid w:val="00540926"/>
    <w:rsid w:val="00541F7B"/>
    <w:rsid w:val="00555532"/>
    <w:rsid w:val="00557E19"/>
    <w:rsid w:val="00557E9F"/>
    <w:rsid w:val="00560B03"/>
    <w:rsid w:val="0056652E"/>
    <w:rsid w:val="005710AB"/>
    <w:rsid w:val="005832BE"/>
    <w:rsid w:val="0058583E"/>
    <w:rsid w:val="005861DD"/>
    <w:rsid w:val="00597346"/>
    <w:rsid w:val="005A04D4"/>
    <w:rsid w:val="005A25B5"/>
    <w:rsid w:val="005A3451"/>
    <w:rsid w:val="005A5097"/>
    <w:rsid w:val="005D06F3"/>
    <w:rsid w:val="005E2CF9"/>
    <w:rsid w:val="005E54F3"/>
    <w:rsid w:val="00601130"/>
    <w:rsid w:val="00611495"/>
    <w:rsid w:val="00620176"/>
    <w:rsid w:val="00626887"/>
    <w:rsid w:val="00630044"/>
    <w:rsid w:val="00630BE0"/>
    <w:rsid w:val="00636313"/>
    <w:rsid w:val="00636F61"/>
    <w:rsid w:val="00683A3C"/>
    <w:rsid w:val="00687350"/>
    <w:rsid w:val="006B358C"/>
    <w:rsid w:val="006C246B"/>
    <w:rsid w:val="006C3D43"/>
    <w:rsid w:val="006C7633"/>
    <w:rsid w:val="006C7C85"/>
    <w:rsid w:val="006D447D"/>
    <w:rsid w:val="006D5E63"/>
    <w:rsid w:val="006E6C0F"/>
    <w:rsid w:val="006F0B6A"/>
    <w:rsid w:val="006F2883"/>
    <w:rsid w:val="00700CA9"/>
    <w:rsid w:val="00705955"/>
    <w:rsid w:val="00715527"/>
    <w:rsid w:val="007335B7"/>
    <w:rsid w:val="00743BF3"/>
    <w:rsid w:val="00744E0B"/>
    <w:rsid w:val="00746605"/>
    <w:rsid w:val="00764D5E"/>
    <w:rsid w:val="00765EFB"/>
    <w:rsid w:val="00766387"/>
    <w:rsid w:val="00767E1D"/>
    <w:rsid w:val="007723B4"/>
    <w:rsid w:val="007836B6"/>
    <w:rsid w:val="00797116"/>
    <w:rsid w:val="007A073F"/>
    <w:rsid w:val="007A2742"/>
    <w:rsid w:val="007B141B"/>
    <w:rsid w:val="007B228E"/>
    <w:rsid w:val="007C2B91"/>
    <w:rsid w:val="007C4F4A"/>
    <w:rsid w:val="007C749E"/>
    <w:rsid w:val="007F271A"/>
    <w:rsid w:val="007F3C16"/>
    <w:rsid w:val="00816A8A"/>
    <w:rsid w:val="00827203"/>
    <w:rsid w:val="0084389C"/>
    <w:rsid w:val="00845265"/>
    <w:rsid w:val="0085024F"/>
    <w:rsid w:val="008552D1"/>
    <w:rsid w:val="00863790"/>
    <w:rsid w:val="00864593"/>
    <w:rsid w:val="0088412D"/>
    <w:rsid w:val="008B7FE5"/>
    <w:rsid w:val="008C10E9"/>
    <w:rsid w:val="008D4014"/>
    <w:rsid w:val="008D58CE"/>
    <w:rsid w:val="008E364E"/>
    <w:rsid w:val="008E64E9"/>
    <w:rsid w:val="008F0F73"/>
    <w:rsid w:val="008F68DA"/>
    <w:rsid w:val="008F69EC"/>
    <w:rsid w:val="009021E8"/>
    <w:rsid w:val="009079EE"/>
    <w:rsid w:val="00914D6D"/>
    <w:rsid w:val="00915380"/>
    <w:rsid w:val="00917D70"/>
    <w:rsid w:val="009242F1"/>
    <w:rsid w:val="00957D4A"/>
    <w:rsid w:val="00970F08"/>
    <w:rsid w:val="00972129"/>
    <w:rsid w:val="00981816"/>
    <w:rsid w:val="00982A12"/>
    <w:rsid w:val="00992C5E"/>
    <w:rsid w:val="00995E20"/>
    <w:rsid w:val="009B2EDA"/>
    <w:rsid w:val="009C4D82"/>
    <w:rsid w:val="009E7A9D"/>
    <w:rsid w:val="009F1341"/>
    <w:rsid w:val="009F480D"/>
    <w:rsid w:val="00A00036"/>
    <w:rsid w:val="00A05B14"/>
    <w:rsid w:val="00A13FBB"/>
    <w:rsid w:val="00A20CF8"/>
    <w:rsid w:val="00A24C51"/>
    <w:rsid w:val="00A32773"/>
    <w:rsid w:val="00A33F73"/>
    <w:rsid w:val="00A37195"/>
    <w:rsid w:val="00A37D2D"/>
    <w:rsid w:val="00A439AF"/>
    <w:rsid w:val="00A57107"/>
    <w:rsid w:val="00A60ECF"/>
    <w:rsid w:val="00A6273A"/>
    <w:rsid w:val="00A6366C"/>
    <w:rsid w:val="00A77153"/>
    <w:rsid w:val="00A8709B"/>
    <w:rsid w:val="00AA01D2"/>
    <w:rsid w:val="00AB5B2A"/>
    <w:rsid w:val="00AB7D1E"/>
    <w:rsid w:val="00AE66C2"/>
    <w:rsid w:val="00AE77EC"/>
    <w:rsid w:val="00AE78F2"/>
    <w:rsid w:val="00B01C9A"/>
    <w:rsid w:val="00B13714"/>
    <w:rsid w:val="00B17B33"/>
    <w:rsid w:val="00B31AA4"/>
    <w:rsid w:val="00B3409B"/>
    <w:rsid w:val="00B343C8"/>
    <w:rsid w:val="00B3488D"/>
    <w:rsid w:val="00B369C7"/>
    <w:rsid w:val="00B36BB9"/>
    <w:rsid w:val="00B44A21"/>
    <w:rsid w:val="00B44E17"/>
    <w:rsid w:val="00B47233"/>
    <w:rsid w:val="00B55BC5"/>
    <w:rsid w:val="00B60E7C"/>
    <w:rsid w:val="00B63631"/>
    <w:rsid w:val="00B63C92"/>
    <w:rsid w:val="00B668B6"/>
    <w:rsid w:val="00B7195B"/>
    <w:rsid w:val="00B72939"/>
    <w:rsid w:val="00B80272"/>
    <w:rsid w:val="00B9382E"/>
    <w:rsid w:val="00BA3C3E"/>
    <w:rsid w:val="00BC54E1"/>
    <w:rsid w:val="00BC7733"/>
    <w:rsid w:val="00BE3670"/>
    <w:rsid w:val="00BE5BCA"/>
    <w:rsid w:val="00BE69C0"/>
    <w:rsid w:val="00C00F3C"/>
    <w:rsid w:val="00C04C4C"/>
    <w:rsid w:val="00C068B2"/>
    <w:rsid w:val="00C102E1"/>
    <w:rsid w:val="00C14FAE"/>
    <w:rsid w:val="00C27FFE"/>
    <w:rsid w:val="00C31DA4"/>
    <w:rsid w:val="00C32D5C"/>
    <w:rsid w:val="00C34113"/>
    <w:rsid w:val="00C35120"/>
    <w:rsid w:val="00C40F41"/>
    <w:rsid w:val="00C416E8"/>
    <w:rsid w:val="00C66530"/>
    <w:rsid w:val="00C70B05"/>
    <w:rsid w:val="00C73995"/>
    <w:rsid w:val="00C77968"/>
    <w:rsid w:val="00C8030B"/>
    <w:rsid w:val="00C94FC6"/>
    <w:rsid w:val="00C9730D"/>
    <w:rsid w:val="00CA1AF5"/>
    <w:rsid w:val="00CD003F"/>
    <w:rsid w:val="00CD2230"/>
    <w:rsid w:val="00CD68B1"/>
    <w:rsid w:val="00CE1584"/>
    <w:rsid w:val="00CE17E9"/>
    <w:rsid w:val="00CF02DE"/>
    <w:rsid w:val="00CF1B9B"/>
    <w:rsid w:val="00D11A2D"/>
    <w:rsid w:val="00D309A5"/>
    <w:rsid w:val="00D34810"/>
    <w:rsid w:val="00D35464"/>
    <w:rsid w:val="00D370F4"/>
    <w:rsid w:val="00D46E95"/>
    <w:rsid w:val="00D504EA"/>
    <w:rsid w:val="00D51EA2"/>
    <w:rsid w:val="00D82EF5"/>
    <w:rsid w:val="00D8454C"/>
    <w:rsid w:val="00D9429A"/>
    <w:rsid w:val="00DA3509"/>
    <w:rsid w:val="00DB29A8"/>
    <w:rsid w:val="00DC3F30"/>
    <w:rsid w:val="00DC5BBA"/>
    <w:rsid w:val="00DD5F04"/>
    <w:rsid w:val="00DE33BF"/>
    <w:rsid w:val="00DE445E"/>
    <w:rsid w:val="00DF76AB"/>
    <w:rsid w:val="00E04EE8"/>
    <w:rsid w:val="00E106F9"/>
    <w:rsid w:val="00E12B58"/>
    <w:rsid w:val="00E20F63"/>
    <w:rsid w:val="00E34A8F"/>
    <w:rsid w:val="00E354EA"/>
    <w:rsid w:val="00E35628"/>
    <w:rsid w:val="00E5066A"/>
    <w:rsid w:val="00E865E4"/>
    <w:rsid w:val="00E96E48"/>
    <w:rsid w:val="00EB090F"/>
    <w:rsid w:val="00EB7216"/>
    <w:rsid w:val="00EB7699"/>
    <w:rsid w:val="00ED0F8C"/>
    <w:rsid w:val="00EE4D95"/>
    <w:rsid w:val="00EE50D0"/>
    <w:rsid w:val="00EF2A09"/>
    <w:rsid w:val="00EF2C1C"/>
    <w:rsid w:val="00EF3EB7"/>
    <w:rsid w:val="00F148B0"/>
    <w:rsid w:val="00F25DF2"/>
    <w:rsid w:val="00F26890"/>
    <w:rsid w:val="00F359FE"/>
    <w:rsid w:val="00F36497"/>
    <w:rsid w:val="00F367C9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84"/>
    <w:rsid w:val="00F970BA"/>
    <w:rsid w:val="00FB153F"/>
    <w:rsid w:val="00FB223A"/>
    <w:rsid w:val="00FC6354"/>
    <w:rsid w:val="00FF0E3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0B5E"/>
  <w15:docId w15:val="{E8ECE349-DD2F-45A5-A596-626EA449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0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3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C4DB9-FF19-467A-BEC6-1540D191F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http://schemas.microsoft.com/sharepoint/v3"/>
    <ds:schemaRef ds:uri="62bda6d9-15dd-4797-9609-2d5e8913862c"/>
  </ds:schemaRefs>
</ds:datastoreItem>
</file>

<file path=customXml/itemProps3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Chris Gibson</cp:lastModifiedBy>
  <cp:revision>2</cp:revision>
  <cp:lastPrinted>2021-03-30T07:54:00Z</cp:lastPrinted>
  <dcterms:created xsi:type="dcterms:W3CDTF">2021-03-30T15:37:00Z</dcterms:created>
  <dcterms:modified xsi:type="dcterms:W3CDTF">2021-03-30T15:37:00Z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