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72" w:rsidRDefault="002C55BE" w:rsidP="00E222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88BCAD" wp14:editId="44BAF670">
            <wp:simplePos x="0" y="0"/>
            <wp:positionH relativeFrom="column">
              <wp:posOffset>0</wp:posOffset>
            </wp:positionH>
            <wp:positionV relativeFrom="page">
              <wp:posOffset>411480</wp:posOffset>
            </wp:positionV>
            <wp:extent cx="838800" cy="910800"/>
            <wp:effectExtent l="0" t="0" r="0" b="3810"/>
            <wp:wrapTight wrapText="bothSides">
              <wp:wrapPolygon edited="0">
                <wp:start x="0" y="0"/>
                <wp:lineTo x="0" y="21238"/>
                <wp:lineTo x="21109" y="21238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577">
        <w:rPr>
          <w:rFonts w:ascii="Arial" w:hAnsi="Arial" w:cs="Arial"/>
          <w:b/>
          <w:sz w:val="28"/>
          <w:szCs w:val="28"/>
        </w:rPr>
        <w:t xml:space="preserve">St. John’s </w:t>
      </w:r>
      <w:r w:rsidR="00E2225E" w:rsidRPr="00E71ECA">
        <w:rPr>
          <w:rFonts w:ascii="Arial" w:hAnsi="Arial" w:cs="Arial"/>
          <w:b/>
          <w:sz w:val="28"/>
          <w:szCs w:val="28"/>
        </w:rPr>
        <w:t>Governors Register of Interests 23-24</w:t>
      </w:r>
    </w:p>
    <w:p w:rsidR="007172CD" w:rsidRDefault="007172CD" w:rsidP="00E222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72CD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ge">
              <wp:posOffset>1444625</wp:posOffset>
            </wp:positionV>
            <wp:extent cx="10039350" cy="4856480"/>
            <wp:effectExtent l="0" t="0" r="0" b="1270"/>
            <wp:wrapTight wrapText="bothSides">
              <wp:wrapPolygon edited="0">
                <wp:start x="0" y="0"/>
                <wp:lineTo x="0" y="21521"/>
                <wp:lineTo x="20206" y="21521"/>
                <wp:lineTo x="20944" y="20674"/>
                <wp:lineTo x="20944" y="20335"/>
                <wp:lineTo x="20206" y="20335"/>
                <wp:lineTo x="21559" y="19742"/>
                <wp:lineTo x="21559" y="19572"/>
                <wp:lineTo x="20206" y="18979"/>
                <wp:lineTo x="21559" y="18979"/>
                <wp:lineTo x="21559" y="17878"/>
                <wp:lineTo x="20206" y="17623"/>
                <wp:lineTo x="20944" y="16776"/>
                <wp:lineTo x="20944" y="16437"/>
                <wp:lineTo x="20206" y="16268"/>
                <wp:lineTo x="21559" y="15421"/>
                <wp:lineTo x="21559" y="15251"/>
                <wp:lineTo x="20206" y="14912"/>
                <wp:lineTo x="20944" y="14234"/>
                <wp:lineTo x="20944" y="13980"/>
                <wp:lineTo x="20206" y="13556"/>
                <wp:lineTo x="21559" y="13133"/>
                <wp:lineTo x="21559" y="12963"/>
                <wp:lineTo x="20206" y="12201"/>
                <wp:lineTo x="20944" y="12116"/>
                <wp:lineTo x="20944" y="11862"/>
                <wp:lineTo x="20206" y="10845"/>
                <wp:lineTo x="21559" y="10845"/>
                <wp:lineTo x="21559" y="9744"/>
                <wp:lineTo x="20206" y="9490"/>
                <wp:lineTo x="21559" y="9066"/>
                <wp:lineTo x="21559" y="8896"/>
                <wp:lineTo x="20247" y="8134"/>
                <wp:lineTo x="20985" y="6863"/>
                <wp:lineTo x="20985" y="6778"/>
                <wp:lineTo x="20206" y="5423"/>
                <wp:lineTo x="21559" y="4829"/>
                <wp:lineTo x="215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0" cy="48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5BE" w:rsidRDefault="002C55BE" w:rsidP="00E2225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2C55BE" w:rsidSect="00C704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EE"/>
    <w:rsid w:val="00094EA2"/>
    <w:rsid w:val="002C55BE"/>
    <w:rsid w:val="00302A29"/>
    <w:rsid w:val="004638EF"/>
    <w:rsid w:val="00687867"/>
    <w:rsid w:val="007172CD"/>
    <w:rsid w:val="00786918"/>
    <w:rsid w:val="00AE057B"/>
    <w:rsid w:val="00B73577"/>
    <w:rsid w:val="00C704EE"/>
    <w:rsid w:val="00E2225E"/>
    <w:rsid w:val="00E55E34"/>
    <w:rsid w:val="00E71ECA"/>
    <w:rsid w:val="00E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F646"/>
  <w15:chartTrackingRefBased/>
  <w15:docId w15:val="{7A499611-2B5D-4809-BBDB-2F660F62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Garnett</dc:creator>
  <cp:keywords/>
  <dc:description/>
  <cp:lastModifiedBy>P Garnett</cp:lastModifiedBy>
  <cp:revision>7</cp:revision>
  <dcterms:created xsi:type="dcterms:W3CDTF">2024-03-06T14:02:00Z</dcterms:created>
  <dcterms:modified xsi:type="dcterms:W3CDTF">2024-03-06T15:52:00Z</dcterms:modified>
</cp:coreProperties>
</file>